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A4957D" w14:textId="77777777" w:rsidR="00B25E7C" w:rsidRPr="009A7A13" w:rsidRDefault="00D26B95" w:rsidP="00B25E7C">
      <w:pPr>
        <w:tabs>
          <w:tab w:val="left" w:pos="1440"/>
        </w:tabs>
        <w:autoSpaceDE w:val="0"/>
        <w:autoSpaceDN w:val="0"/>
        <w:adjustRightInd w:val="0"/>
        <w:rPr>
          <w:rFonts w:ascii="Verdana" w:hAnsi="Verdana"/>
        </w:rPr>
      </w:pPr>
      <w:r w:rsidRPr="009A7A13">
        <w:rPr>
          <w:rFonts w:ascii="Verdana" w:hAnsi="Verdana"/>
          <w:noProof/>
        </w:rPr>
        <mc:AlternateContent>
          <mc:Choice Requires="wps">
            <w:drawing>
              <wp:anchor distT="0" distB="0" distL="114300" distR="114300" simplePos="0" relativeHeight="251658240" behindDoc="0" locked="0" layoutInCell="1" allowOverlap="1" wp14:anchorId="3B4E199F" wp14:editId="3E39BFFB">
                <wp:simplePos x="0" y="0"/>
                <wp:positionH relativeFrom="column">
                  <wp:posOffset>6410325</wp:posOffset>
                </wp:positionH>
                <wp:positionV relativeFrom="paragraph">
                  <wp:posOffset>-103505</wp:posOffset>
                </wp:positionV>
                <wp:extent cx="495300" cy="89916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F239" w14:textId="77777777" w:rsidR="00CF742A" w:rsidRPr="00431569" w:rsidRDefault="004F3DC9" w:rsidP="00CF742A">
                            <w:pPr>
                              <w:jc w:val="center"/>
                              <w:rPr>
                                <w:rFonts w:ascii="Verdana" w:hAnsi="Verdana"/>
                                <w:color w:val="FFFFFF"/>
                                <w:sz w:val="48"/>
                                <w:szCs w:val="48"/>
                              </w:rPr>
                            </w:pPr>
                            <w:r w:rsidRPr="00431569">
                              <w:rPr>
                                <w:rFonts w:ascii="Verdana" w:hAnsi="Verdana"/>
                                <w:color w:val="FFFFFF"/>
                                <w:sz w:val="48"/>
                                <w:szCs w:val="48"/>
                              </w:rPr>
                              <w:t>MEMO</w:t>
                            </w:r>
                          </w:p>
                          <w:p w14:paraId="1BDD7D3B" w14:textId="77777777" w:rsidR="00AF3C01" w:rsidRPr="0047529D" w:rsidRDefault="00AF3C01" w:rsidP="00CF742A">
                            <w:pPr>
                              <w:jc w:val="center"/>
                              <w:rPr>
                                <w:rFonts w:ascii="Gill Sans MT" w:hAnsi="Gill Sans MT"/>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3B4E199F" id="_x0000_t202" coordsize="21600,21600" o:spt="202" path="m,l,21600r21600,l21600,xe">
                <v:stroke joinstyle="miter"/>
                <v:path gradientshapeok="t" o:connecttype="rect"/>
              </v:shapetype>
              <v:shape id="Text Box 5" o:spid="_x0000_s1026" type="#_x0000_t202" style="position:absolute;margin-left:504.75pt;margin-top:-8.15pt;width:39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F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" filled="f" stroked="f">
                <v:textbox>
                  <w:txbxContent>
                    <w:p w14:paraId="7E54F239" w14:textId="77777777" w:rsidR="00CF742A" w:rsidRPr="00431569" w:rsidRDefault="004F3DC9" w:rsidP="00CF742A">
                      <w:pPr>
                        <w:jc w:val="center"/>
                        <w:rPr>
                          <w:rFonts w:ascii="Verdana" w:hAnsi="Verdana"/>
                          <w:color w:val="FFFFFF"/>
                          <w:sz w:val="48"/>
                          <w:szCs w:val="48"/>
                        </w:rPr>
                      </w:pPr>
                      <w:r w:rsidRPr="00431569">
                        <w:rPr>
                          <w:rFonts w:ascii="Verdana" w:hAnsi="Verdana"/>
                          <w:color w:val="FFFFFF"/>
                          <w:sz w:val="48"/>
                          <w:szCs w:val="48"/>
                        </w:rPr>
                        <w:t>MEMO</w:t>
                      </w:r>
                    </w:p>
                    <w:p w14:paraId="1BDD7D3B" w14:textId="77777777" w:rsidR="00AF3C01" w:rsidRPr="0047529D" w:rsidRDefault="00AF3C01" w:rsidP="00CF742A">
                      <w:pPr>
                        <w:jc w:val="center"/>
                        <w:rPr>
                          <w:rFonts w:ascii="Gill Sans MT" w:hAnsi="Gill Sans MT"/>
                          <w:color w:val="FFFFFF"/>
                          <w:sz w:val="48"/>
                          <w:szCs w:val="48"/>
                        </w:rPr>
                      </w:pPr>
                    </w:p>
                  </w:txbxContent>
                </v:textbox>
              </v:shape>
            </w:pict>
          </mc:Fallback>
        </mc:AlternateContent>
      </w:r>
      <w:r w:rsidRPr="009A7A13">
        <w:rPr>
          <w:rFonts w:ascii="Verdana" w:hAnsi="Verdana"/>
          <w:noProof/>
        </w:rPr>
        <mc:AlternateContent>
          <mc:Choice Requires="wps">
            <w:drawing>
              <wp:anchor distT="0" distB="0" distL="114300" distR="114300" simplePos="0" relativeHeight="251657216" behindDoc="0" locked="0" layoutInCell="1" allowOverlap="1" wp14:anchorId="4886C425" wp14:editId="751F8F9D">
                <wp:simplePos x="0" y="0"/>
                <wp:positionH relativeFrom="column">
                  <wp:posOffset>6210300</wp:posOffset>
                </wp:positionH>
                <wp:positionV relativeFrom="paragraph">
                  <wp:posOffset>-1235710</wp:posOffset>
                </wp:positionV>
                <wp:extent cx="1076325" cy="10382250"/>
                <wp:effectExtent l="19050" t="20320" r="38100" b="4635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0382250"/>
                        </a:xfrm>
                        <a:prstGeom prst="rect">
                          <a:avLst/>
                        </a:prstGeom>
                        <a:solidFill>
                          <a:srgbClr val="1825AA"/>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rect w14:anchorId="55130F1F" id="Rectangle 2" o:spid="_x0000_s1026" style="position:absolute;margin-left:489pt;margin-top:-97.3pt;width:84.7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" fillcolor="#1825aa" strokecolor="#f2f2f2" strokeweight="3pt">
                <v:shadow on="t" color="#1f3763" opacity=".5" offset="1pt"/>
              </v:rect>
            </w:pict>
          </mc:Fallback>
        </mc:AlternateContent>
      </w:r>
      <w:r w:rsidR="00B25E7C" w:rsidRPr="009A7A13">
        <w:rPr>
          <w:rFonts w:ascii="Verdana" w:hAnsi="Verdana"/>
        </w:rPr>
        <w:t xml:space="preserve"> To: </w:t>
      </w:r>
      <w:r w:rsidR="00B25E7C" w:rsidRPr="009A7A13">
        <w:rPr>
          <w:rFonts w:ascii="Verdana" w:hAnsi="Verdana"/>
        </w:rPr>
        <w:tab/>
        <w:t>Special Education Teachers</w:t>
      </w:r>
    </w:p>
    <w:p w14:paraId="6C07BABE" w14:textId="77777777" w:rsidR="00B25E7C" w:rsidRPr="009A7A13" w:rsidRDefault="00B25E7C" w:rsidP="00B25E7C">
      <w:pPr>
        <w:tabs>
          <w:tab w:val="left" w:pos="1440"/>
        </w:tabs>
        <w:autoSpaceDE w:val="0"/>
        <w:autoSpaceDN w:val="0"/>
        <w:adjustRightInd w:val="0"/>
        <w:rPr>
          <w:rFonts w:ascii="Verdana" w:hAnsi="Verdana"/>
        </w:rPr>
      </w:pPr>
    </w:p>
    <w:p w14:paraId="3D6C2D7A" w14:textId="77777777" w:rsidR="00BE2E0F" w:rsidRDefault="00B25E7C" w:rsidP="00B25E7C">
      <w:pPr>
        <w:tabs>
          <w:tab w:val="left" w:pos="1440"/>
        </w:tabs>
        <w:autoSpaceDE w:val="0"/>
        <w:autoSpaceDN w:val="0"/>
        <w:adjustRightInd w:val="0"/>
        <w:rPr>
          <w:rFonts w:ascii="Verdana" w:hAnsi="Verdana"/>
        </w:rPr>
      </w:pPr>
      <w:r w:rsidRPr="009A7A13">
        <w:rPr>
          <w:rFonts w:ascii="Verdana" w:hAnsi="Verdana"/>
        </w:rPr>
        <w:t>From:</w:t>
      </w:r>
      <w:r w:rsidRPr="009A7A13">
        <w:rPr>
          <w:rFonts w:ascii="Verdana" w:hAnsi="Verdana"/>
        </w:rPr>
        <w:tab/>
      </w:r>
      <w:r w:rsidR="00BE2E0F">
        <w:rPr>
          <w:rFonts w:ascii="Verdana" w:hAnsi="Verdana"/>
        </w:rPr>
        <w:t xml:space="preserve">Dr. Dani Pfeiffer, Deputy Superintendent </w:t>
      </w:r>
    </w:p>
    <w:p w14:paraId="529FBD33" w14:textId="3EEA1034" w:rsidR="0006502C" w:rsidRPr="009A7A13" w:rsidRDefault="00BE2E0F" w:rsidP="00B25E7C">
      <w:pPr>
        <w:tabs>
          <w:tab w:val="left" w:pos="1440"/>
        </w:tabs>
        <w:autoSpaceDE w:val="0"/>
        <w:autoSpaceDN w:val="0"/>
        <w:adjustRightInd w:val="0"/>
        <w:rPr>
          <w:rFonts w:ascii="Verdana" w:hAnsi="Verdana"/>
        </w:rPr>
      </w:pPr>
      <w:r>
        <w:rPr>
          <w:rFonts w:ascii="Verdana" w:hAnsi="Verdana"/>
        </w:rPr>
        <w:tab/>
      </w:r>
      <w:r w:rsidR="00B25E7C" w:rsidRPr="009A7A13">
        <w:rPr>
          <w:rFonts w:ascii="Verdana" w:hAnsi="Verdana"/>
        </w:rPr>
        <w:t>David Brower, Performance Management Officer</w:t>
      </w:r>
    </w:p>
    <w:p w14:paraId="6BB0B6B6" w14:textId="77777777" w:rsidR="00B25E7C" w:rsidRPr="009A7A13" w:rsidRDefault="00B25E7C" w:rsidP="00B25E7C">
      <w:pPr>
        <w:tabs>
          <w:tab w:val="left" w:pos="1440"/>
        </w:tabs>
        <w:autoSpaceDE w:val="0"/>
        <w:autoSpaceDN w:val="0"/>
        <w:adjustRightInd w:val="0"/>
        <w:rPr>
          <w:rFonts w:ascii="Verdana" w:hAnsi="Verdana"/>
        </w:rPr>
      </w:pPr>
      <w:r w:rsidRPr="009A7A13">
        <w:rPr>
          <w:rFonts w:ascii="Verdana" w:hAnsi="Verdana"/>
        </w:rPr>
        <w:tab/>
        <w:t>Shannon McCann, FWEA President</w:t>
      </w:r>
    </w:p>
    <w:p w14:paraId="755E56D4" w14:textId="77777777" w:rsidR="00B25E7C" w:rsidRPr="009A7A13" w:rsidRDefault="00B25E7C" w:rsidP="00B25E7C">
      <w:pPr>
        <w:tabs>
          <w:tab w:val="left" w:pos="1440"/>
        </w:tabs>
        <w:autoSpaceDE w:val="0"/>
        <w:autoSpaceDN w:val="0"/>
        <w:adjustRightInd w:val="0"/>
        <w:rPr>
          <w:rFonts w:ascii="Verdana" w:hAnsi="Verdana"/>
        </w:rPr>
      </w:pPr>
    </w:p>
    <w:p w14:paraId="3F3606D1" w14:textId="395B2923" w:rsidR="00B25E7C" w:rsidRPr="009A7A13" w:rsidRDefault="00B25E7C" w:rsidP="00B25E7C">
      <w:pPr>
        <w:tabs>
          <w:tab w:val="left" w:pos="1440"/>
        </w:tabs>
        <w:autoSpaceDE w:val="0"/>
        <w:autoSpaceDN w:val="0"/>
        <w:adjustRightInd w:val="0"/>
        <w:rPr>
          <w:rFonts w:ascii="Verdana" w:hAnsi="Verdana"/>
        </w:rPr>
      </w:pPr>
      <w:r w:rsidRPr="009A7A13">
        <w:rPr>
          <w:rFonts w:ascii="Verdana" w:hAnsi="Verdana"/>
        </w:rPr>
        <w:t>Date:</w:t>
      </w:r>
      <w:r w:rsidRPr="009A7A13">
        <w:rPr>
          <w:rFonts w:ascii="Verdana" w:hAnsi="Verdana"/>
        </w:rPr>
        <w:tab/>
        <w:t xml:space="preserve">August </w:t>
      </w:r>
      <w:r w:rsidR="00BE2E0F">
        <w:rPr>
          <w:rFonts w:ascii="Verdana" w:hAnsi="Verdana"/>
        </w:rPr>
        <w:t>30</w:t>
      </w:r>
      <w:r w:rsidR="00BE2E0F" w:rsidRPr="00BE2E0F">
        <w:rPr>
          <w:rFonts w:ascii="Verdana" w:hAnsi="Verdana"/>
          <w:vertAlign w:val="superscript"/>
        </w:rPr>
        <w:t>th</w:t>
      </w:r>
      <w:r w:rsidR="00BE2E0F">
        <w:rPr>
          <w:rFonts w:ascii="Verdana" w:hAnsi="Verdana"/>
        </w:rPr>
        <w:t xml:space="preserve">, </w:t>
      </w:r>
      <w:r w:rsidRPr="009A7A13">
        <w:rPr>
          <w:rFonts w:ascii="Verdana" w:hAnsi="Verdana"/>
        </w:rPr>
        <w:t>2016</w:t>
      </w:r>
      <w:r w:rsidRPr="009A7A13">
        <w:rPr>
          <w:rFonts w:ascii="Verdana" w:hAnsi="Verdana"/>
        </w:rPr>
        <w:tab/>
      </w:r>
    </w:p>
    <w:p w14:paraId="16B046E3" w14:textId="77777777" w:rsidR="00B25E7C" w:rsidRPr="009A7A13" w:rsidRDefault="00B25E7C" w:rsidP="00B25E7C">
      <w:pPr>
        <w:tabs>
          <w:tab w:val="left" w:pos="1440"/>
        </w:tabs>
        <w:autoSpaceDE w:val="0"/>
        <w:autoSpaceDN w:val="0"/>
        <w:adjustRightInd w:val="0"/>
        <w:rPr>
          <w:rFonts w:ascii="Verdana" w:hAnsi="Verdana"/>
        </w:rPr>
      </w:pPr>
    </w:p>
    <w:p w14:paraId="039C2678" w14:textId="01B01FDB" w:rsidR="00B25E7C" w:rsidRPr="009A7A13" w:rsidRDefault="00B25E7C" w:rsidP="00B25E7C">
      <w:pPr>
        <w:tabs>
          <w:tab w:val="left" w:pos="1440"/>
        </w:tabs>
        <w:autoSpaceDE w:val="0"/>
        <w:autoSpaceDN w:val="0"/>
        <w:adjustRightInd w:val="0"/>
        <w:rPr>
          <w:rFonts w:ascii="Verdana" w:hAnsi="Verdana"/>
        </w:rPr>
      </w:pPr>
      <w:r w:rsidRPr="009A7A13">
        <w:rPr>
          <w:rFonts w:ascii="Verdana" w:hAnsi="Verdana"/>
        </w:rPr>
        <w:t xml:space="preserve">Re: </w:t>
      </w:r>
      <w:r w:rsidRPr="009A7A13">
        <w:rPr>
          <w:rFonts w:ascii="Verdana" w:hAnsi="Verdana"/>
        </w:rPr>
        <w:tab/>
        <w:t xml:space="preserve">Special Education Loss of Planning </w:t>
      </w:r>
      <w:r w:rsidR="00BE2E0F">
        <w:rPr>
          <w:rFonts w:ascii="Verdana" w:hAnsi="Verdana"/>
        </w:rPr>
        <w:t>and Duty Free Lunch</w:t>
      </w:r>
    </w:p>
    <w:p w14:paraId="187C7F52" w14:textId="77777777" w:rsidR="00B25E7C" w:rsidRPr="009A7A13" w:rsidRDefault="00B25E7C" w:rsidP="00B25E7C">
      <w:pPr>
        <w:tabs>
          <w:tab w:val="left" w:pos="1440"/>
        </w:tabs>
        <w:autoSpaceDE w:val="0"/>
        <w:autoSpaceDN w:val="0"/>
        <w:adjustRightInd w:val="0"/>
        <w:rPr>
          <w:rFonts w:ascii="Verdana" w:hAnsi="Verdana"/>
        </w:rPr>
      </w:pPr>
    </w:p>
    <w:p w14:paraId="7B2D2954" w14:textId="1B0F829F" w:rsidR="00B25E7C" w:rsidRPr="009A7A13" w:rsidRDefault="00B25E7C" w:rsidP="00B25E7C">
      <w:pPr>
        <w:tabs>
          <w:tab w:val="left" w:pos="1440"/>
        </w:tabs>
        <w:autoSpaceDE w:val="0"/>
        <w:autoSpaceDN w:val="0"/>
        <w:adjustRightInd w:val="0"/>
        <w:rPr>
          <w:rFonts w:ascii="Verdana" w:hAnsi="Verdana"/>
        </w:rPr>
      </w:pPr>
      <w:r w:rsidRPr="009A7A13">
        <w:rPr>
          <w:rFonts w:ascii="Verdana" w:hAnsi="Verdana"/>
        </w:rPr>
        <w:t>During the 2015-16 school year, the Federal Way Education Association filed a grievance ov</w:t>
      </w:r>
      <w:r w:rsidR="0049248A">
        <w:rPr>
          <w:rFonts w:ascii="Verdana" w:hAnsi="Verdana"/>
        </w:rPr>
        <w:t>er</w:t>
      </w:r>
      <w:r w:rsidRPr="009A7A13">
        <w:rPr>
          <w:rFonts w:ascii="Verdana" w:hAnsi="Verdana"/>
        </w:rPr>
        <w:t xml:space="preserve"> the loss of planning and/or duty free lunch time suffered by special education teachers.  It was discovered that in a few instances teachers were routinely and systematically scheduled through their planning periods, as evidenced by the master schedule.  It was also discovered that in many other situations, teachers were called </w:t>
      </w:r>
      <w:r w:rsidR="0049248A">
        <w:rPr>
          <w:rFonts w:ascii="Verdana" w:hAnsi="Verdana"/>
        </w:rPr>
        <w:t xml:space="preserve">by administration </w:t>
      </w:r>
      <w:r w:rsidRPr="009A7A13">
        <w:rPr>
          <w:rFonts w:ascii="Verdana" w:hAnsi="Verdana"/>
        </w:rPr>
        <w:t xml:space="preserve">to deal with </w:t>
      </w:r>
      <w:r w:rsidR="0049248A" w:rsidRPr="009A7A13">
        <w:rPr>
          <w:rFonts w:ascii="Verdana" w:hAnsi="Verdana"/>
        </w:rPr>
        <w:t>emergent</w:t>
      </w:r>
      <w:r w:rsidRPr="009A7A13">
        <w:rPr>
          <w:rFonts w:ascii="Verdana" w:hAnsi="Verdana"/>
        </w:rPr>
        <w:t xml:space="preserve"> situations involving their students during their planning and/or during their duty free lunch.  All such instances constitute violations of the collective bargaining agreement.  </w:t>
      </w:r>
    </w:p>
    <w:p w14:paraId="0E9772BB" w14:textId="77777777" w:rsidR="00B25E7C" w:rsidRPr="009A7A13" w:rsidRDefault="00B25E7C" w:rsidP="00B25E7C">
      <w:pPr>
        <w:tabs>
          <w:tab w:val="left" w:pos="1440"/>
        </w:tabs>
        <w:autoSpaceDE w:val="0"/>
        <w:autoSpaceDN w:val="0"/>
        <w:adjustRightInd w:val="0"/>
        <w:rPr>
          <w:rFonts w:ascii="Verdana" w:hAnsi="Verdana"/>
        </w:rPr>
      </w:pPr>
    </w:p>
    <w:p w14:paraId="6319231C" w14:textId="77777777" w:rsidR="00B25E7C" w:rsidRPr="009A7A13" w:rsidRDefault="00B25E7C" w:rsidP="00B25E7C">
      <w:pPr>
        <w:tabs>
          <w:tab w:val="left" w:pos="1440"/>
        </w:tabs>
        <w:autoSpaceDE w:val="0"/>
        <w:autoSpaceDN w:val="0"/>
        <w:adjustRightInd w:val="0"/>
        <w:rPr>
          <w:rFonts w:ascii="Verdana" w:hAnsi="Verdana"/>
        </w:rPr>
      </w:pPr>
      <w:r w:rsidRPr="009A7A13">
        <w:rPr>
          <w:rFonts w:ascii="Verdana" w:hAnsi="Verdana"/>
        </w:rPr>
        <w:t>To resolve the grievance, the Association and District have agreed to the following:</w:t>
      </w:r>
    </w:p>
    <w:p w14:paraId="5664C555" w14:textId="77777777" w:rsidR="00B25E7C" w:rsidRPr="009A7A13" w:rsidRDefault="00B25E7C" w:rsidP="00B25E7C">
      <w:pPr>
        <w:tabs>
          <w:tab w:val="left" w:pos="1440"/>
        </w:tabs>
        <w:autoSpaceDE w:val="0"/>
        <w:autoSpaceDN w:val="0"/>
        <w:adjustRightInd w:val="0"/>
        <w:rPr>
          <w:rFonts w:ascii="Verdana" w:hAnsi="Verdana"/>
        </w:rPr>
      </w:pPr>
    </w:p>
    <w:p w14:paraId="72F337C0" w14:textId="18EADF0A" w:rsidR="00B25E7C" w:rsidRPr="009A7A13" w:rsidRDefault="00B25E7C" w:rsidP="00B25E7C">
      <w:pPr>
        <w:pStyle w:val="ListParagraph"/>
        <w:numPr>
          <w:ilvl w:val="0"/>
          <w:numId w:val="13"/>
        </w:numPr>
        <w:tabs>
          <w:tab w:val="left" w:pos="1440"/>
        </w:tabs>
        <w:autoSpaceDE w:val="0"/>
        <w:autoSpaceDN w:val="0"/>
        <w:adjustRightInd w:val="0"/>
        <w:spacing w:after="160" w:line="259" w:lineRule="auto"/>
        <w:contextualSpacing/>
        <w:rPr>
          <w:rFonts w:ascii="Verdana" w:hAnsi="Verdana"/>
          <w:sz w:val="24"/>
          <w:szCs w:val="24"/>
        </w:rPr>
      </w:pPr>
      <w:r w:rsidRPr="009A7A13">
        <w:rPr>
          <w:rFonts w:ascii="Verdana" w:hAnsi="Verdana"/>
          <w:sz w:val="24"/>
          <w:szCs w:val="24"/>
        </w:rPr>
        <w:t xml:space="preserve">For the 2015-2016 contract year, the district agrees to compensate </w:t>
      </w:r>
      <w:r w:rsidR="00370A39" w:rsidRPr="009A7A13">
        <w:rPr>
          <w:rFonts w:ascii="Verdana" w:hAnsi="Verdana"/>
          <w:sz w:val="24"/>
          <w:szCs w:val="24"/>
        </w:rPr>
        <w:t xml:space="preserve">the few </w:t>
      </w:r>
      <w:r w:rsidRPr="009A7A13">
        <w:rPr>
          <w:rFonts w:ascii="Verdana" w:hAnsi="Verdana"/>
          <w:sz w:val="24"/>
          <w:szCs w:val="24"/>
        </w:rPr>
        <w:t>special education teachers who were routinely and systematically scheduled to work through their planning period at an additional .</w:t>
      </w:r>
      <w:r w:rsidR="0049248A">
        <w:rPr>
          <w:rFonts w:ascii="Verdana" w:hAnsi="Verdana"/>
          <w:sz w:val="24"/>
          <w:szCs w:val="24"/>
        </w:rPr>
        <w:t>2 FTE</w:t>
      </w:r>
      <w:r w:rsidRPr="009A7A13">
        <w:rPr>
          <w:rFonts w:ascii="Verdana" w:hAnsi="Verdana"/>
          <w:sz w:val="24"/>
          <w:szCs w:val="24"/>
        </w:rPr>
        <w:t xml:space="preserve"> at the per diem rate of pay.  The parties jointly determined which teachers received this .2 stipend based on the master schedules, meaning based on those teachers who were not scheduled a planning as part of their regular instructional day.</w:t>
      </w:r>
    </w:p>
    <w:p w14:paraId="77AEB3D6" w14:textId="77777777" w:rsidR="00B25E7C" w:rsidRPr="009A7A13" w:rsidRDefault="00B25E7C" w:rsidP="00B25E7C">
      <w:pPr>
        <w:pStyle w:val="ListParagraph"/>
        <w:tabs>
          <w:tab w:val="left" w:pos="1440"/>
        </w:tabs>
        <w:autoSpaceDE w:val="0"/>
        <w:autoSpaceDN w:val="0"/>
        <w:adjustRightInd w:val="0"/>
        <w:rPr>
          <w:rFonts w:ascii="Verdana" w:hAnsi="Verdana"/>
          <w:sz w:val="24"/>
          <w:szCs w:val="24"/>
        </w:rPr>
      </w:pPr>
    </w:p>
    <w:p w14:paraId="043618F3" w14:textId="7EDDC641" w:rsidR="00B25E7C" w:rsidRPr="009A7A13" w:rsidRDefault="00B25E7C" w:rsidP="00B25E7C">
      <w:pPr>
        <w:pStyle w:val="ListParagraph"/>
        <w:numPr>
          <w:ilvl w:val="0"/>
          <w:numId w:val="13"/>
        </w:numPr>
        <w:tabs>
          <w:tab w:val="left" w:pos="1440"/>
        </w:tabs>
        <w:autoSpaceDE w:val="0"/>
        <w:autoSpaceDN w:val="0"/>
        <w:adjustRightInd w:val="0"/>
        <w:spacing w:after="160" w:line="259" w:lineRule="auto"/>
        <w:contextualSpacing/>
        <w:rPr>
          <w:rFonts w:ascii="Verdana" w:hAnsi="Verdana"/>
          <w:sz w:val="24"/>
          <w:szCs w:val="24"/>
        </w:rPr>
      </w:pPr>
      <w:r w:rsidRPr="009A7A13">
        <w:rPr>
          <w:rFonts w:ascii="Verdana" w:hAnsi="Verdana"/>
          <w:sz w:val="24"/>
          <w:szCs w:val="24"/>
        </w:rPr>
        <w:t>The district agrees to compensate all other special education teachers, except early childhood teachers who teach four days and have a full day without students, with a $2,378 stipend for the 2015-2016 contract year for the presumed but unsubstantiated periodic loss of planning time and/or duty free lunch tim</w:t>
      </w:r>
      <w:r w:rsidR="00B35131">
        <w:rPr>
          <w:rFonts w:ascii="Verdana" w:hAnsi="Verdana"/>
          <w:sz w:val="24"/>
          <w:szCs w:val="24"/>
        </w:rPr>
        <w:t>e</w:t>
      </w:r>
      <w:r w:rsidR="007C547A">
        <w:rPr>
          <w:rFonts w:ascii="Verdana" w:hAnsi="Verdana"/>
          <w:sz w:val="24"/>
          <w:szCs w:val="24"/>
        </w:rPr>
        <w:t>.</w:t>
      </w:r>
      <w:r w:rsidRPr="009A7A13">
        <w:rPr>
          <w:rFonts w:ascii="Verdana" w:hAnsi="Verdana"/>
          <w:color w:val="FF0000"/>
          <w:sz w:val="24"/>
          <w:szCs w:val="24"/>
        </w:rPr>
        <w:t xml:space="preserve">  </w:t>
      </w:r>
      <w:r w:rsidRPr="009A7A13">
        <w:rPr>
          <w:rFonts w:ascii="Verdana" w:hAnsi="Verdana"/>
          <w:sz w:val="24"/>
          <w:szCs w:val="24"/>
        </w:rPr>
        <w:t>This amount will be prorated for part-time teachers.  This stipend is a negotiated amount in recognition of the fact that many teachers have lost some planning and/or lunchtime, while understanding that we do not have the ability to document or ascertain exactly how frequently such a loss occurred.</w:t>
      </w:r>
    </w:p>
    <w:p w14:paraId="2A67CDAA" w14:textId="77777777" w:rsidR="00B25E7C" w:rsidRPr="009A7A13" w:rsidRDefault="00B25E7C" w:rsidP="00B25E7C">
      <w:pPr>
        <w:pStyle w:val="ListParagraph"/>
        <w:tabs>
          <w:tab w:val="left" w:pos="1440"/>
        </w:tabs>
        <w:autoSpaceDE w:val="0"/>
        <w:autoSpaceDN w:val="0"/>
        <w:adjustRightInd w:val="0"/>
        <w:rPr>
          <w:rFonts w:ascii="Verdana" w:hAnsi="Verdana"/>
          <w:sz w:val="24"/>
          <w:szCs w:val="24"/>
        </w:rPr>
      </w:pPr>
    </w:p>
    <w:p w14:paraId="6B49ACC0" w14:textId="12D6BCA0" w:rsidR="00B25E7C" w:rsidRPr="009A7A13" w:rsidRDefault="00B25E7C" w:rsidP="00B25E7C">
      <w:pPr>
        <w:pStyle w:val="ListParagraph"/>
        <w:numPr>
          <w:ilvl w:val="0"/>
          <w:numId w:val="13"/>
        </w:numPr>
        <w:spacing w:after="160" w:line="259" w:lineRule="auto"/>
        <w:contextualSpacing/>
        <w:rPr>
          <w:rFonts w:ascii="Verdana" w:hAnsi="Verdana"/>
          <w:sz w:val="24"/>
          <w:szCs w:val="24"/>
        </w:rPr>
      </w:pPr>
      <w:r w:rsidRPr="009A7A13">
        <w:rPr>
          <w:rFonts w:ascii="Verdana" w:hAnsi="Verdana"/>
          <w:sz w:val="24"/>
          <w:szCs w:val="24"/>
        </w:rPr>
        <w:t xml:space="preserve">The District agrees to direct principals to develop future schedules that ensures that all special education teachers will receive duty free lunch and </w:t>
      </w:r>
      <w:r w:rsidR="00370A39" w:rsidRPr="009A7A13">
        <w:rPr>
          <w:rFonts w:ascii="Verdana" w:hAnsi="Verdana"/>
          <w:sz w:val="24"/>
          <w:szCs w:val="24"/>
        </w:rPr>
        <w:t xml:space="preserve">180 hours of </w:t>
      </w:r>
      <w:r w:rsidRPr="009A7A13">
        <w:rPr>
          <w:rFonts w:ascii="Verdana" w:hAnsi="Verdana"/>
          <w:sz w:val="24"/>
          <w:szCs w:val="24"/>
        </w:rPr>
        <w:t>planning in accordance with the Collective Bargaining Agreement, (CBA), excepting #5 below.</w:t>
      </w:r>
    </w:p>
    <w:p w14:paraId="04753239" w14:textId="77777777" w:rsidR="00B25E7C" w:rsidRPr="009A7A13" w:rsidRDefault="00B25E7C" w:rsidP="00B25E7C">
      <w:pPr>
        <w:pStyle w:val="ListParagraph"/>
        <w:rPr>
          <w:rFonts w:ascii="Verdana" w:hAnsi="Verdana"/>
          <w:sz w:val="24"/>
          <w:szCs w:val="24"/>
        </w:rPr>
      </w:pPr>
    </w:p>
    <w:p w14:paraId="1F145A8C" w14:textId="728D0AEE" w:rsidR="00B25E7C" w:rsidRPr="009A7A13" w:rsidRDefault="00B25E7C" w:rsidP="00B25E7C">
      <w:pPr>
        <w:pStyle w:val="ListParagraph"/>
        <w:numPr>
          <w:ilvl w:val="0"/>
          <w:numId w:val="13"/>
        </w:numPr>
        <w:spacing w:after="160" w:line="259" w:lineRule="auto"/>
        <w:contextualSpacing/>
        <w:rPr>
          <w:rFonts w:ascii="Verdana" w:hAnsi="Verdana"/>
          <w:sz w:val="24"/>
          <w:szCs w:val="24"/>
        </w:rPr>
      </w:pPr>
      <w:r w:rsidRPr="009A7A13">
        <w:rPr>
          <w:rFonts w:ascii="Verdana" w:hAnsi="Verdana"/>
          <w:sz w:val="24"/>
          <w:szCs w:val="24"/>
        </w:rPr>
        <w:t xml:space="preserve">For the 2016-2017 school year, the district agrees to compensate special education teachers, excepting early childhood teachers, by time sheet on a per occurrence basis at the per diem rate when they are called </w:t>
      </w:r>
      <w:r w:rsidR="007C547A">
        <w:rPr>
          <w:rFonts w:ascii="Verdana" w:hAnsi="Verdana"/>
          <w:sz w:val="24"/>
          <w:szCs w:val="24"/>
        </w:rPr>
        <w:t xml:space="preserve">by administration </w:t>
      </w:r>
      <w:r w:rsidRPr="009A7A13">
        <w:rPr>
          <w:rFonts w:ascii="Verdana" w:hAnsi="Verdana"/>
          <w:sz w:val="24"/>
          <w:szCs w:val="24"/>
        </w:rPr>
        <w:t>during their planning period or duty free lunchtime to deal with emergent situations.  Every occurrence will be verified by an incident report and compensated at a minimum of fifteen (15) minute increments.</w:t>
      </w:r>
    </w:p>
    <w:p w14:paraId="6AE27C48" w14:textId="77777777" w:rsidR="00B25E7C" w:rsidRPr="009A7A13" w:rsidRDefault="00B25E7C" w:rsidP="00B25E7C">
      <w:pPr>
        <w:pStyle w:val="ListParagraph"/>
        <w:rPr>
          <w:rFonts w:ascii="Verdana" w:hAnsi="Verdana"/>
          <w:sz w:val="24"/>
          <w:szCs w:val="24"/>
        </w:rPr>
      </w:pPr>
    </w:p>
    <w:p w14:paraId="0DC6C4AE" w14:textId="01CF6BE6" w:rsidR="00B25E7C" w:rsidRPr="009A7A13" w:rsidRDefault="00B25E7C" w:rsidP="00B25E7C">
      <w:pPr>
        <w:pStyle w:val="ListParagraph"/>
        <w:numPr>
          <w:ilvl w:val="0"/>
          <w:numId w:val="13"/>
        </w:numPr>
        <w:spacing w:after="160" w:line="259" w:lineRule="auto"/>
        <w:contextualSpacing/>
        <w:rPr>
          <w:rFonts w:ascii="Verdana" w:hAnsi="Verdana"/>
          <w:sz w:val="24"/>
          <w:szCs w:val="24"/>
        </w:rPr>
      </w:pPr>
      <w:r w:rsidRPr="009A7A13">
        <w:rPr>
          <w:rFonts w:ascii="Verdana" w:hAnsi="Verdana"/>
          <w:sz w:val="24"/>
          <w:szCs w:val="24"/>
        </w:rPr>
        <w:t>The parties agree if there are foreseeable circumstances due to the nature of the program and/or student’s needs that it may be necessary to routinely schedule a special education teacher through their planning period in the 2016-2017 contract year.  All such teachers will be compensated at an addition</w:t>
      </w:r>
      <w:r w:rsidR="00921797">
        <w:rPr>
          <w:rFonts w:ascii="Verdana" w:hAnsi="Verdana"/>
          <w:sz w:val="24"/>
          <w:szCs w:val="24"/>
        </w:rPr>
        <w:t>al .2 FTE,</w:t>
      </w:r>
      <w:r w:rsidRPr="009A7A13">
        <w:rPr>
          <w:rFonts w:ascii="Verdana" w:hAnsi="Verdana"/>
          <w:sz w:val="24"/>
          <w:szCs w:val="24"/>
        </w:rPr>
        <w:t xml:space="preserve"> providing such schedule has been approved by the </w:t>
      </w:r>
      <w:r w:rsidR="00370A39" w:rsidRPr="009A7A13">
        <w:rPr>
          <w:rFonts w:ascii="Verdana" w:hAnsi="Verdana"/>
          <w:sz w:val="24"/>
          <w:szCs w:val="24"/>
        </w:rPr>
        <w:t>D</w:t>
      </w:r>
      <w:r w:rsidRPr="009A7A13">
        <w:rPr>
          <w:rFonts w:ascii="Verdana" w:hAnsi="Verdana"/>
          <w:sz w:val="24"/>
          <w:szCs w:val="24"/>
        </w:rPr>
        <w:t xml:space="preserve">irector of </w:t>
      </w:r>
      <w:r w:rsidR="00370A39" w:rsidRPr="009A7A13">
        <w:rPr>
          <w:rFonts w:ascii="Verdana" w:hAnsi="Verdana"/>
          <w:sz w:val="24"/>
          <w:szCs w:val="24"/>
        </w:rPr>
        <w:t>S</w:t>
      </w:r>
      <w:r w:rsidRPr="009A7A13">
        <w:rPr>
          <w:rFonts w:ascii="Verdana" w:hAnsi="Verdana"/>
          <w:sz w:val="24"/>
          <w:szCs w:val="24"/>
        </w:rPr>
        <w:t xml:space="preserve">tudent </w:t>
      </w:r>
      <w:r w:rsidR="00370A39" w:rsidRPr="009A7A13">
        <w:rPr>
          <w:rFonts w:ascii="Verdana" w:hAnsi="Verdana"/>
          <w:sz w:val="24"/>
          <w:szCs w:val="24"/>
        </w:rPr>
        <w:t>Support S</w:t>
      </w:r>
      <w:r w:rsidRPr="009A7A13">
        <w:rPr>
          <w:rFonts w:ascii="Verdana" w:hAnsi="Verdana"/>
          <w:sz w:val="24"/>
          <w:szCs w:val="24"/>
        </w:rPr>
        <w:t>ervices and human resources in advance of implementation.</w:t>
      </w:r>
    </w:p>
    <w:p w14:paraId="1D73F7B1" w14:textId="77777777" w:rsidR="00B25E7C" w:rsidRPr="009A7A13" w:rsidRDefault="00B25E7C" w:rsidP="00B25E7C">
      <w:pPr>
        <w:tabs>
          <w:tab w:val="left" w:pos="1440"/>
        </w:tabs>
        <w:autoSpaceDE w:val="0"/>
        <w:autoSpaceDN w:val="0"/>
        <w:adjustRightInd w:val="0"/>
        <w:rPr>
          <w:rFonts w:ascii="Verdana" w:hAnsi="Verdana"/>
        </w:rPr>
      </w:pPr>
      <w:r w:rsidRPr="009A7A13">
        <w:rPr>
          <w:rFonts w:ascii="Verdana" w:hAnsi="Verdana"/>
        </w:rPr>
        <w:t xml:space="preserve">The parties agree that these terms and conditions resolve the current grievance, and that this agreement constitutes the entire agreement between the parties and no other agreements are implied. In exchange for remedies in numbers 1-5 above the Federal Way Education Association agrees </w:t>
      </w:r>
      <w:proofErr w:type="gramStart"/>
      <w:r w:rsidRPr="009A7A13">
        <w:rPr>
          <w:rFonts w:ascii="Verdana" w:hAnsi="Verdana"/>
        </w:rPr>
        <w:t>to  forever</w:t>
      </w:r>
      <w:proofErr w:type="gramEnd"/>
      <w:r w:rsidRPr="009A7A13">
        <w:rPr>
          <w:rFonts w:ascii="Verdana" w:hAnsi="Verdana"/>
        </w:rPr>
        <w:t xml:space="preserve"> withdraw </w:t>
      </w:r>
      <w:proofErr w:type="spellStart"/>
      <w:r w:rsidRPr="009A7A13">
        <w:rPr>
          <w:rFonts w:ascii="Verdana" w:hAnsi="Verdana"/>
        </w:rPr>
        <w:t>it’s</w:t>
      </w:r>
      <w:proofErr w:type="spellEnd"/>
      <w:r w:rsidRPr="009A7A13">
        <w:rPr>
          <w:rFonts w:ascii="Verdana" w:hAnsi="Verdana"/>
        </w:rPr>
        <w:t xml:space="preserve"> grievance regarding this matter.  The parties agree that this agreement is a negotiated settlement and as such does not set a new permanent standard of practice and sets no precedent for resolution of issues of a similar nature in the future.  The parties further agree that the issues raised by this grievance will be a subject of collective bargaining when the contract is opened in 2017.</w:t>
      </w:r>
    </w:p>
    <w:p w14:paraId="04F208C9" w14:textId="2FFBB8AC" w:rsidR="004E7E3B" w:rsidRPr="009A7A13" w:rsidRDefault="004E7E3B" w:rsidP="00B25E7C">
      <w:pPr>
        <w:tabs>
          <w:tab w:val="left" w:pos="1440"/>
        </w:tabs>
        <w:autoSpaceDE w:val="0"/>
        <w:autoSpaceDN w:val="0"/>
        <w:adjustRightInd w:val="0"/>
        <w:rPr>
          <w:rFonts w:ascii="Verdana" w:hAnsi="Verdana"/>
        </w:rPr>
      </w:pPr>
    </w:p>
    <w:p w14:paraId="66E863F1" w14:textId="0D6AF85A" w:rsidR="00370A39" w:rsidRPr="009A7A13" w:rsidRDefault="00370A39" w:rsidP="00B25E7C">
      <w:pPr>
        <w:tabs>
          <w:tab w:val="left" w:pos="1440"/>
        </w:tabs>
        <w:autoSpaceDE w:val="0"/>
        <w:autoSpaceDN w:val="0"/>
        <w:adjustRightInd w:val="0"/>
        <w:rPr>
          <w:rFonts w:ascii="Verdana" w:hAnsi="Verdana"/>
        </w:rPr>
      </w:pPr>
      <w:r w:rsidRPr="009A7A13">
        <w:rPr>
          <w:rFonts w:ascii="Verdana" w:hAnsi="Verdana"/>
        </w:rPr>
        <w:t xml:space="preserve">The parties recognize </w:t>
      </w:r>
      <w:r w:rsidR="00411003" w:rsidRPr="009A7A13">
        <w:rPr>
          <w:rFonts w:ascii="Verdana" w:hAnsi="Verdana"/>
        </w:rPr>
        <w:t xml:space="preserve">the critical work that our Special Education Teachers do and “we believe working together will produce an Agreement that will meet the needs of both management and staff in accomplishing our shared aim - providing a quality education for all children in the District </w:t>
      </w:r>
      <w:r w:rsidR="00411003" w:rsidRPr="009A7A13">
        <w:rPr>
          <w:rFonts w:ascii="Verdana" w:hAnsi="Verdana"/>
          <w:bCs/>
        </w:rPr>
        <w:t>without exception</w:t>
      </w:r>
      <w:r w:rsidR="009A7A13" w:rsidRPr="009A7A13">
        <w:rPr>
          <w:rFonts w:ascii="Verdana" w:hAnsi="Verdana"/>
        </w:rPr>
        <w:t>” (CBA, pg</w:t>
      </w:r>
      <w:r w:rsidR="00921797">
        <w:rPr>
          <w:rFonts w:ascii="Verdana" w:hAnsi="Verdana"/>
        </w:rPr>
        <w:t>.</w:t>
      </w:r>
      <w:r w:rsidR="009A7A13" w:rsidRPr="009A7A13">
        <w:rPr>
          <w:rFonts w:ascii="Verdana" w:hAnsi="Verdana"/>
        </w:rPr>
        <w:t xml:space="preserve"> 1).</w:t>
      </w:r>
    </w:p>
    <w:p w14:paraId="5447C56F" w14:textId="77777777" w:rsidR="00CF742A" w:rsidRPr="009A7A13" w:rsidRDefault="004E7E3B" w:rsidP="004E7E3B">
      <w:pPr>
        <w:tabs>
          <w:tab w:val="left" w:pos="5700"/>
        </w:tabs>
        <w:rPr>
          <w:rFonts w:ascii="Verdana" w:hAnsi="Verdana"/>
        </w:rPr>
      </w:pPr>
      <w:r w:rsidRPr="009A7A13">
        <w:rPr>
          <w:rFonts w:ascii="Verdana" w:hAnsi="Verdana"/>
        </w:rPr>
        <w:tab/>
      </w:r>
    </w:p>
    <w:sectPr w:rsidR="00CF742A" w:rsidRPr="009A7A13" w:rsidSect="00B25E7C">
      <w:headerReference w:type="default" r:id="rId11"/>
      <w:footerReference w:type="default" r:id="rId12"/>
      <w:pgSz w:w="12240" w:h="15840"/>
      <w:pgMar w:top="1440" w:right="1440" w:bottom="1440" w:left="1080" w:header="57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13BB" w14:textId="77777777" w:rsidR="002553F1" w:rsidRDefault="002553F1" w:rsidP="00962D4A">
      <w:r>
        <w:separator/>
      </w:r>
    </w:p>
  </w:endnote>
  <w:endnote w:type="continuationSeparator" w:id="0">
    <w:p w14:paraId="3F6DC08D" w14:textId="77777777" w:rsidR="002553F1" w:rsidRDefault="002553F1" w:rsidP="009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auto"/>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E847" w14:textId="77777777" w:rsidR="006F4E4B" w:rsidRDefault="00D26B95" w:rsidP="006F4E4B">
    <w:pPr>
      <w:autoSpaceDE w:val="0"/>
      <w:autoSpaceDN w:val="0"/>
      <w:adjustRightInd w:val="0"/>
      <w:spacing w:after="120"/>
      <w:jc w:val="center"/>
      <w:rPr>
        <w:rFonts w:ascii="Verdana" w:hAnsi="Verdana"/>
        <w:color w:val="1825AA"/>
        <w:spacing w:val="20"/>
        <w:sz w:val="20"/>
      </w:rPr>
    </w:pPr>
    <w:r>
      <w:rPr>
        <w:noProof/>
      </w:rPr>
      <mc:AlternateContent>
        <mc:Choice Requires="wps">
          <w:drawing>
            <wp:anchor distT="4294967295" distB="4294967295" distL="114300" distR="114300" simplePos="0" relativeHeight="251660288" behindDoc="0" locked="0" layoutInCell="1" allowOverlap="1" wp14:anchorId="038CF5D2" wp14:editId="51BF22E0">
              <wp:simplePos x="0" y="0"/>
              <wp:positionH relativeFrom="margin">
                <wp:posOffset>-419100</wp:posOffset>
              </wp:positionH>
              <wp:positionV relativeFrom="paragraph">
                <wp:posOffset>156210</wp:posOffset>
              </wp:positionV>
              <wp:extent cx="6438900" cy="0"/>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4FD6E145" id="_x0000_t32" coordsize="21600,21600" o:spt="32" o:oned="t" path="m,l21600,21600e" filled="f">
              <v:path arrowok="t" fillok="f" o:connecttype="none"/>
              <o:lock v:ext="edit" shapetype="t"/>
            </v:shapetype>
            <v:shape id="AutoShape 11" o:spid="_x0000_s1026" type="#_x0000_t32" style="position:absolute;margin-left:-33pt;margin-top:12.3pt;width:507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CH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" strokecolor="#1825aa">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CA9BDF3" wp14:editId="06E8CD33">
              <wp:simplePos x="0" y="0"/>
              <wp:positionH relativeFrom="page">
                <wp:posOffset>-635</wp:posOffset>
              </wp:positionH>
              <wp:positionV relativeFrom="paragraph">
                <wp:posOffset>258445</wp:posOffset>
              </wp:positionV>
              <wp:extent cx="7122160" cy="45021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16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153BD" w14:textId="77777777" w:rsidR="006F4E4B" w:rsidRDefault="006F4E4B" w:rsidP="006F4E4B">
                          <w:pPr>
                            <w:autoSpaceDE w:val="0"/>
                            <w:autoSpaceDN w:val="0"/>
                            <w:adjustRightInd w:val="0"/>
                            <w:spacing w:after="120"/>
                            <w:jc w:val="center"/>
                            <w:rPr>
                              <w:rFonts w:ascii="Verdana" w:hAnsi="Verdana"/>
                              <w:color w:val="1825AA"/>
                              <w:sz w:val="20"/>
                            </w:rPr>
                          </w:pPr>
                          <w:r>
                            <w:rPr>
                              <w:rFonts w:ascii="Verdana" w:hAnsi="Verdana"/>
                              <w:color w:val="1825AA"/>
                              <w:spacing w:val="20"/>
                              <w:sz w:val="20"/>
                            </w:rPr>
                            <w:t xml:space="preserve">Federal Way Public Schools </w:t>
                          </w:r>
                          <w:r>
                            <w:rPr>
                              <w:rFonts w:ascii="Verdana" w:hAnsi="Verdana"/>
                              <w:color w:val="F6B221"/>
                              <w:spacing w:val="20"/>
                              <w:sz w:val="20"/>
                            </w:rPr>
                            <w:t>|</w:t>
                          </w:r>
                          <w:r>
                            <w:rPr>
                              <w:rFonts w:ascii="Verdana" w:hAnsi="Verdana"/>
                              <w:color w:val="1825AA"/>
                              <w:spacing w:val="20"/>
                              <w:sz w:val="20"/>
                            </w:rPr>
                            <w:t xml:space="preserve"> </w:t>
                          </w:r>
                          <w:r>
                            <w:rPr>
                              <w:rFonts w:ascii="Verdana" w:hAnsi="Verdana"/>
                              <w:color w:val="1825AA"/>
                              <w:sz w:val="20"/>
                            </w:rPr>
                            <w:t>Each Scholar: A voice. A dream. A BRIGHT Future.</w:t>
                          </w:r>
                        </w:p>
                        <w:p w14:paraId="55F63DC5" w14:textId="77777777" w:rsidR="006F4E4B" w:rsidRPr="006F4E4B" w:rsidRDefault="006F4E4B" w:rsidP="006F4E4B">
                          <w:pPr>
                            <w:autoSpaceDE w:val="0"/>
                            <w:autoSpaceDN w:val="0"/>
                            <w:adjustRightInd w:val="0"/>
                            <w:spacing w:after="120"/>
                            <w:jc w:val="center"/>
                            <w:rPr>
                              <w:rFonts w:ascii="Verdana" w:hAnsi="Verdana" w:cs="Arial"/>
                              <w:iCs/>
                              <w:color w:val="404040"/>
                              <w:sz w:val="18"/>
                              <w:szCs w:val="20"/>
                            </w:rPr>
                          </w:pPr>
                          <w:r w:rsidRPr="006F4E4B">
                            <w:rPr>
                              <w:rFonts w:ascii="Verdana" w:hAnsi="Verdana" w:cs="Arial"/>
                              <w:iCs/>
                              <w:color w:val="404040"/>
                              <w:sz w:val="18"/>
                              <w:szCs w:val="20"/>
                            </w:rPr>
                            <w:t>33330 8</w:t>
                          </w:r>
                          <w:r w:rsidRPr="006F4E4B">
                            <w:rPr>
                              <w:rFonts w:ascii="Verdana" w:hAnsi="Verdana" w:cs="Arial"/>
                              <w:iCs/>
                              <w:color w:val="404040"/>
                              <w:sz w:val="18"/>
                              <w:szCs w:val="20"/>
                              <w:vertAlign w:val="superscript"/>
                            </w:rPr>
                            <w:t>th</w:t>
                          </w:r>
                          <w:r w:rsidRPr="006F4E4B">
                            <w:rPr>
                              <w:rFonts w:ascii="Verdana" w:hAnsi="Verdana" w:cs="Arial"/>
                              <w:iCs/>
                              <w:color w:val="404040"/>
                              <w:sz w:val="18"/>
                              <w:szCs w:val="20"/>
                            </w:rPr>
                            <w:t xml:space="preserve"> Avenue South, Federal Way, WA 98003 | p.253.945.</w:t>
                          </w:r>
                          <w:r w:rsidR="00D26B95">
                            <w:rPr>
                              <w:rFonts w:ascii="Verdana" w:hAnsi="Verdana" w:cs="Arial"/>
                              <w:iCs/>
                              <w:color w:val="404040"/>
                              <w:sz w:val="18"/>
                              <w:szCs w:val="20"/>
                            </w:rPr>
                            <w:t>2072 | f.253.941-7576</w:t>
                          </w:r>
                          <w:r w:rsidR="00D26B95" w:rsidRPr="006F4E4B">
                            <w:rPr>
                              <w:rFonts w:ascii="Verdana" w:hAnsi="Verdana" w:cs="Arial"/>
                              <w:iCs/>
                              <w:color w:val="404040"/>
                              <w:sz w:val="18"/>
                              <w:szCs w:val="20"/>
                            </w:rPr>
                            <w:t xml:space="preserve"> </w:t>
                          </w:r>
                          <w:r w:rsidRPr="006F4E4B">
                            <w:rPr>
                              <w:rFonts w:ascii="Verdana" w:hAnsi="Verdana" w:cs="Arial"/>
                              <w:iCs/>
                              <w:color w:val="404040"/>
                              <w:sz w:val="18"/>
                              <w:szCs w:val="20"/>
                            </w:rPr>
                            <w:t>| www.fwps.org</w:t>
                          </w:r>
                        </w:p>
                        <w:p w14:paraId="62AC8CAD" w14:textId="77777777" w:rsidR="006F4E4B" w:rsidRDefault="006F4E4B" w:rsidP="006F4E4B">
                          <w:pPr>
                            <w:jc w:val="center"/>
                            <w:rPr>
                              <w:rFonts w:ascii="Verdana" w:hAnsi="Verdana"/>
                              <w:color w:val="1825AA"/>
                              <w:spacing w:val="2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2CA9BDF3" id="_x0000_t202" coordsize="21600,21600" o:spt="202" path="m,l,21600r21600,l21600,xe">
              <v:stroke joinstyle="miter"/>
              <v:path gradientshapeok="t" o:connecttype="rect"/>
            </v:shapetype>
            <v:shape id="Text Box 2" o:spid="_x0000_s1028" type="#_x0000_t202" style="position:absolute;left:0;text-align:left;margin-left:-.05pt;margin-top:20.35pt;width:560.8pt;height:3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oE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" stroked="f">
              <v:textbox>
                <w:txbxContent>
                  <w:p w14:paraId="280153BD" w14:textId="77777777" w:rsidR="006F4E4B" w:rsidRDefault="006F4E4B" w:rsidP="006F4E4B">
                    <w:pPr>
                      <w:autoSpaceDE w:val="0"/>
                      <w:autoSpaceDN w:val="0"/>
                      <w:adjustRightInd w:val="0"/>
                      <w:spacing w:after="120"/>
                      <w:jc w:val="center"/>
                      <w:rPr>
                        <w:rFonts w:ascii="Verdana" w:hAnsi="Verdana"/>
                        <w:color w:val="1825AA"/>
                        <w:sz w:val="20"/>
                      </w:rPr>
                    </w:pPr>
                    <w:r>
                      <w:rPr>
                        <w:rFonts w:ascii="Verdana" w:hAnsi="Verdana"/>
                        <w:color w:val="1825AA"/>
                        <w:spacing w:val="20"/>
                        <w:sz w:val="20"/>
                      </w:rPr>
                      <w:t xml:space="preserve">Federal Way Public Schools </w:t>
                    </w:r>
                    <w:r>
                      <w:rPr>
                        <w:rFonts w:ascii="Verdana" w:hAnsi="Verdana"/>
                        <w:color w:val="F6B221"/>
                        <w:spacing w:val="20"/>
                        <w:sz w:val="20"/>
                      </w:rPr>
                      <w:t>|</w:t>
                    </w:r>
                    <w:r>
                      <w:rPr>
                        <w:rFonts w:ascii="Verdana" w:hAnsi="Verdana"/>
                        <w:color w:val="1825AA"/>
                        <w:spacing w:val="20"/>
                        <w:sz w:val="20"/>
                      </w:rPr>
                      <w:t xml:space="preserve"> </w:t>
                    </w:r>
                    <w:r>
                      <w:rPr>
                        <w:rFonts w:ascii="Verdana" w:hAnsi="Verdana"/>
                        <w:color w:val="1825AA"/>
                        <w:sz w:val="20"/>
                      </w:rPr>
                      <w:t>Each Scholar: A voice. A dream. A BRIGHT Future.</w:t>
                    </w:r>
                  </w:p>
                  <w:p w14:paraId="55F63DC5" w14:textId="77777777" w:rsidR="006F4E4B" w:rsidRPr="006F4E4B" w:rsidRDefault="006F4E4B" w:rsidP="006F4E4B">
                    <w:pPr>
                      <w:autoSpaceDE w:val="0"/>
                      <w:autoSpaceDN w:val="0"/>
                      <w:adjustRightInd w:val="0"/>
                      <w:spacing w:after="120"/>
                      <w:jc w:val="center"/>
                      <w:rPr>
                        <w:rFonts w:ascii="Verdana" w:hAnsi="Verdana" w:cs="Arial"/>
                        <w:iCs/>
                        <w:color w:val="404040"/>
                        <w:sz w:val="18"/>
                        <w:szCs w:val="20"/>
                      </w:rPr>
                    </w:pPr>
                    <w:r w:rsidRPr="006F4E4B">
                      <w:rPr>
                        <w:rFonts w:ascii="Verdana" w:hAnsi="Verdana" w:cs="Arial"/>
                        <w:iCs/>
                        <w:color w:val="404040"/>
                        <w:sz w:val="18"/>
                        <w:szCs w:val="20"/>
                      </w:rPr>
                      <w:t>33330 8</w:t>
                    </w:r>
                    <w:r w:rsidRPr="006F4E4B">
                      <w:rPr>
                        <w:rFonts w:ascii="Verdana" w:hAnsi="Verdana" w:cs="Arial"/>
                        <w:iCs/>
                        <w:color w:val="404040"/>
                        <w:sz w:val="18"/>
                        <w:szCs w:val="20"/>
                        <w:vertAlign w:val="superscript"/>
                      </w:rPr>
                      <w:t>th</w:t>
                    </w:r>
                    <w:r w:rsidRPr="006F4E4B">
                      <w:rPr>
                        <w:rFonts w:ascii="Verdana" w:hAnsi="Verdana" w:cs="Arial"/>
                        <w:iCs/>
                        <w:color w:val="404040"/>
                        <w:sz w:val="18"/>
                        <w:szCs w:val="20"/>
                      </w:rPr>
                      <w:t xml:space="preserve"> Avenue South, Federal Way, WA 98003 | p.253.945.</w:t>
                    </w:r>
                    <w:r w:rsidR="00D26B95">
                      <w:rPr>
                        <w:rFonts w:ascii="Verdana" w:hAnsi="Verdana" w:cs="Arial"/>
                        <w:iCs/>
                        <w:color w:val="404040"/>
                        <w:sz w:val="18"/>
                        <w:szCs w:val="20"/>
                      </w:rPr>
                      <w:t>2072 | f.253.941-7576</w:t>
                    </w:r>
                    <w:r w:rsidR="00D26B95" w:rsidRPr="006F4E4B">
                      <w:rPr>
                        <w:rFonts w:ascii="Verdana" w:hAnsi="Verdana" w:cs="Arial"/>
                        <w:iCs/>
                        <w:color w:val="404040"/>
                        <w:sz w:val="18"/>
                        <w:szCs w:val="20"/>
                      </w:rPr>
                      <w:t xml:space="preserve"> </w:t>
                    </w:r>
                    <w:r w:rsidRPr="006F4E4B">
                      <w:rPr>
                        <w:rFonts w:ascii="Verdana" w:hAnsi="Verdana" w:cs="Arial"/>
                        <w:iCs/>
                        <w:color w:val="404040"/>
                        <w:sz w:val="18"/>
                        <w:szCs w:val="20"/>
                      </w:rPr>
                      <w:t>| www.fwps.org</w:t>
                    </w:r>
                  </w:p>
                  <w:p w14:paraId="62AC8CAD" w14:textId="77777777" w:rsidR="006F4E4B" w:rsidRDefault="006F4E4B" w:rsidP="006F4E4B">
                    <w:pPr>
                      <w:jc w:val="center"/>
                      <w:rPr>
                        <w:rFonts w:ascii="Verdana" w:hAnsi="Verdana"/>
                        <w:color w:val="1825AA"/>
                        <w:spacing w:val="20"/>
                        <w:sz w:val="20"/>
                      </w:rPr>
                    </w:pPr>
                  </w:p>
                </w:txbxContent>
              </v:textbox>
              <w10:wrap anchorx="page"/>
            </v:shape>
          </w:pict>
        </mc:Fallback>
      </mc:AlternateContent>
    </w:r>
    <w:r>
      <w:rPr>
        <w:noProof/>
      </w:rPr>
      <mc:AlternateContent>
        <mc:Choice Requires="wps">
          <w:drawing>
            <wp:anchor distT="4294967295" distB="4294967295" distL="114300" distR="114300" simplePos="0" relativeHeight="251658240" behindDoc="0" locked="0" layoutInCell="1" allowOverlap="1" wp14:anchorId="2C14E0AA" wp14:editId="37FBAA02">
              <wp:simplePos x="0" y="0"/>
              <wp:positionH relativeFrom="column">
                <wp:posOffset>685800</wp:posOffset>
              </wp:positionH>
              <wp:positionV relativeFrom="paragraph">
                <wp:posOffset>9134474</wp:posOffset>
              </wp:positionV>
              <wp:extent cx="6438900" cy="0"/>
              <wp:effectExtent l="0" t="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 w14:anchorId="0B0843EF" id="AutoShape 11" o:spid="_x0000_s1026" type="#_x0000_t32" style="position:absolute;margin-left:54pt;margin-top:719.25pt;width:50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PH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" strokecolor="#1825aa"/>
          </w:pict>
        </mc:Fallback>
      </mc:AlternateContent>
    </w:r>
  </w:p>
  <w:p w14:paraId="638B8EEF" w14:textId="77777777" w:rsidR="006F4E4B" w:rsidRDefault="006F4E4B" w:rsidP="006F4E4B">
    <w:pPr>
      <w:pStyle w:val="Footer"/>
    </w:pPr>
  </w:p>
  <w:p w14:paraId="7BF747EE" w14:textId="77777777" w:rsidR="006F4E4B" w:rsidRDefault="006F4E4B" w:rsidP="006F4E4B"/>
  <w:p w14:paraId="588F6A59" w14:textId="77777777" w:rsidR="006F4E4B" w:rsidRDefault="006F4E4B" w:rsidP="006F4E4B">
    <w:pPr>
      <w:tabs>
        <w:tab w:val="left" w:pos="90"/>
      </w:tabs>
      <w:autoSpaceDE w:val="0"/>
      <w:autoSpaceDN w:val="0"/>
      <w:adjustRightInd w:val="0"/>
      <w:rPr>
        <w:rFonts w:ascii="Verdana" w:hAnsi="Verdana" w:cs="Arial"/>
        <w:sz w:val="20"/>
        <w:szCs w:val="20"/>
      </w:rPr>
    </w:pPr>
  </w:p>
  <w:p w14:paraId="10EFBFF6" w14:textId="77777777" w:rsidR="008E339B" w:rsidRPr="00917DE3" w:rsidRDefault="00D26B95" w:rsidP="00917DE3">
    <w:pPr>
      <w:pStyle w:val="Footer"/>
      <w:rPr>
        <w:rFonts w:ascii="Garamond" w:hAnsi="Garamond"/>
      </w:rPr>
    </w:pPr>
    <w:r>
      <w:rPr>
        <w:noProof/>
      </w:rPr>
      <mc:AlternateContent>
        <mc:Choice Requires="wps">
          <w:drawing>
            <wp:anchor distT="4294967295" distB="4294967295" distL="114300" distR="114300" simplePos="0" relativeHeight="251657216" behindDoc="0" locked="0" layoutInCell="1" allowOverlap="1" wp14:anchorId="4CB5D6CF" wp14:editId="76FE92FF">
              <wp:simplePos x="0" y="0"/>
              <wp:positionH relativeFrom="column">
                <wp:posOffset>685800</wp:posOffset>
              </wp:positionH>
              <wp:positionV relativeFrom="paragraph">
                <wp:posOffset>9134474</wp:posOffset>
              </wp:positionV>
              <wp:extent cx="6438900" cy="0"/>
              <wp:effectExtent l="0" t="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 w14:anchorId="5BC96E4F" id="AutoShape 11" o:spid="_x0000_s1026" type="#_x0000_t32" style="position:absolute;margin-left:54pt;margin-top:719.25pt;width:50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iY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" strokecolor="#1825aa"/>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8126" w14:textId="77777777" w:rsidR="002553F1" w:rsidRDefault="002553F1" w:rsidP="00962D4A">
      <w:r>
        <w:separator/>
      </w:r>
    </w:p>
  </w:footnote>
  <w:footnote w:type="continuationSeparator" w:id="0">
    <w:p w14:paraId="455235D1" w14:textId="77777777" w:rsidR="002553F1" w:rsidRDefault="002553F1" w:rsidP="0096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FA51" w14:textId="77777777" w:rsidR="008E339B" w:rsidRDefault="00D26B95">
    <w:pPr>
      <w:pStyle w:val="Header"/>
      <w:rPr>
        <w:noProof/>
      </w:rPr>
    </w:pPr>
    <w:r>
      <w:rPr>
        <w:noProof/>
      </w:rPr>
      <mc:AlternateContent>
        <mc:Choice Requires="wps">
          <w:drawing>
            <wp:anchor distT="0" distB="0" distL="114300" distR="114300" simplePos="0" relativeHeight="251655168" behindDoc="0" locked="0" layoutInCell="1" allowOverlap="1" wp14:anchorId="2C996268" wp14:editId="136106DA">
              <wp:simplePos x="0" y="0"/>
              <wp:positionH relativeFrom="column">
                <wp:posOffset>2593975</wp:posOffset>
              </wp:positionH>
              <wp:positionV relativeFrom="paragraph">
                <wp:posOffset>139065</wp:posOffset>
              </wp:positionV>
              <wp:extent cx="3425825" cy="516255"/>
              <wp:effectExtent l="3175"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405D1" w14:textId="77777777" w:rsidR="00431569" w:rsidRPr="00431569" w:rsidRDefault="00431569" w:rsidP="00431569">
                          <w:pPr>
                            <w:jc w:val="right"/>
                            <w:rPr>
                              <w:rFonts w:ascii="Verdana" w:hAnsi="Verdana" w:cs="Tahoma"/>
                              <w:b/>
                              <w:color w:val="404040"/>
                              <w:szCs w:val="28"/>
                            </w:rPr>
                          </w:pPr>
                          <w:r w:rsidRPr="00431569">
                            <w:rPr>
                              <w:rFonts w:ascii="Verdana" w:hAnsi="Verdana" w:cs="Tahoma"/>
                              <w:color w:val="404040"/>
                              <w:szCs w:val="28"/>
                            </w:rPr>
                            <w:t>Department of</w:t>
                          </w:r>
                          <w:r w:rsidRPr="00431569">
                            <w:rPr>
                              <w:rFonts w:ascii="Verdana" w:hAnsi="Verdana" w:cs="Tahoma"/>
                              <w:b/>
                              <w:color w:val="404040"/>
                              <w:szCs w:val="28"/>
                            </w:rPr>
                            <w:t xml:space="preserve"> </w:t>
                          </w:r>
                        </w:p>
                        <w:p w14:paraId="3F70211B" w14:textId="77777777" w:rsidR="00746652" w:rsidRPr="00767CE2" w:rsidRDefault="00D26B95" w:rsidP="00431569">
                          <w:pPr>
                            <w:jc w:val="right"/>
                            <w:rPr>
                              <w:rFonts w:ascii="Gill Sans MT" w:hAnsi="Gill Sans MT" w:cs="Tahoma"/>
                              <w:sz w:val="28"/>
                              <w:szCs w:val="28"/>
                            </w:rPr>
                          </w:pPr>
                          <w:r>
                            <w:rPr>
                              <w:rFonts w:ascii="Verdana" w:hAnsi="Verdana" w:cs="Tahoma"/>
                              <w:b/>
                              <w:color w:val="404040"/>
                              <w:szCs w:val="28"/>
                            </w:rPr>
                            <w:t>HUMAN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2C996268" id="_x0000_t202" coordsize="21600,21600" o:spt="202" path="m,l,21600r21600,l21600,xe">
              <v:stroke joinstyle="miter"/>
              <v:path gradientshapeok="t" o:connecttype="rect"/>
            </v:shapetype>
            <v:shape id="Text Box 10" o:spid="_x0000_s1027" type="#_x0000_t202" style="position:absolute;margin-left:204.25pt;margin-top:10.95pt;width:269.75pt;height:4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Wl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" stroked="f">
              <v:textbox>
                <w:txbxContent>
                  <w:p w14:paraId="715405D1" w14:textId="77777777" w:rsidR="00431569" w:rsidRPr="00431569" w:rsidRDefault="00431569" w:rsidP="00431569">
                    <w:pPr>
                      <w:jc w:val="right"/>
                      <w:rPr>
                        <w:rFonts w:ascii="Verdana" w:hAnsi="Verdana" w:cs="Tahoma"/>
                        <w:b/>
                        <w:color w:val="404040"/>
                        <w:szCs w:val="28"/>
                      </w:rPr>
                    </w:pPr>
                    <w:r w:rsidRPr="00431569">
                      <w:rPr>
                        <w:rFonts w:ascii="Verdana" w:hAnsi="Verdana" w:cs="Tahoma"/>
                        <w:color w:val="404040"/>
                        <w:szCs w:val="28"/>
                      </w:rPr>
                      <w:t>Department of</w:t>
                    </w:r>
                    <w:r w:rsidRPr="00431569">
                      <w:rPr>
                        <w:rFonts w:ascii="Verdana" w:hAnsi="Verdana" w:cs="Tahoma"/>
                        <w:b/>
                        <w:color w:val="404040"/>
                        <w:szCs w:val="28"/>
                      </w:rPr>
                      <w:t xml:space="preserve"> </w:t>
                    </w:r>
                  </w:p>
                  <w:p w14:paraId="3F70211B" w14:textId="77777777" w:rsidR="00746652" w:rsidRPr="00767CE2" w:rsidRDefault="00D26B95" w:rsidP="00431569">
                    <w:pPr>
                      <w:jc w:val="right"/>
                      <w:rPr>
                        <w:rFonts w:ascii="Gill Sans MT" w:hAnsi="Gill Sans MT" w:cs="Tahoma"/>
                        <w:sz w:val="28"/>
                        <w:szCs w:val="28"/>
                      </w:rPr>
                    </w:pPr>
                    <w:r>
                      <w:rPr>
                        <w:rFonts w:ascii="Verdana" w:hAnsi="Verdana" w:cs="Tahoma"/>
                        <w:b/>
                        <w:color w:val="404040"/>
                        <w:szCs w:val="28"/>
                      </w:rPr>
                      <w:t>HUMAN RESOURCES</w:t>
                    </w:r>
                  </w:p>
                </w:txbxContent>
              </v:textbox>
            </v:shape>
          </w:pict>
        </mc:Fallback>
      </mc:AlternateContent>
    </w:r>
    <w:r>
      <w:rPr>
        <w:noProof/>
      </w:rPr>
      <w:drawing>
        <wp:inline distT="0" distB="0" distL="0" distR="0" wp14:anchorId="0C508F39" wp14:editId="09932FC3">
          <wp:extent cx="1981200" cy="666750"/>
          <wp:effectExtent l="0" t="0" r="0" b="0"/>
          <wp:docPr id="10" name="Picture 10" descr="FWPS Logo_Horizontal_ Blue Black_No Tag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PS Logo_Horizontal_ Blue Black_No Tag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a:ln>
                    <a:noFill/>
                  </a:ln>
                </pic:spPr>
              </pic:pic>
            </a:graphicData>
          </a:graphic>
        </wp:inline>
      </w:drawing>
    </w:r>
    <w:r w:rsidR="008E339B">
      <w:rPr>
        <w:noProof/>
      </w:rPr>
      <w:tab/>
    </w:r>
  </w:p>
  <w:p w14:paraId="3AA1DDA7" w14:textId="77777777" w:rsidR="008E339B" w:rsidRDefault="00D26B95">
    <w:pPr>
      <w:pStyle w:val="Header"/>
    </w:pPr>
    <w:r w:rsidRPr="00746652">
      <w:rPr>
        <w:noProof/>
      </w:rPr>
      <mc:AlternateContent>
        <mc:Choice Requires="wps">
          <w:drawing>
            <wp:anchor distT="0" distB="0" distL="114300" distR="114300" simplePos="0" relativeHeight="251656192" behindDoc="0" locked="0" layoutInCell="1" allowOverlap="1" wp14:anchorId="6E9C0C33" wp14:editId="738D01DA">
              <wp:simplePos x="0" y="0"/>
              <wp:positionH relativeFrom="column">
                <wp:posOffset>-50800</wp:posOffset>
              </wp:positionH>
              <wp:positionV relativeFrom="paragraph">
                <wp:posOffset>88265</wp:posOffset>
              </wp:positionV>
              <wp:extent cx="6003925" cy="635"/>
              <wp:effectExtent l="6350" t="6985" r="9525" b="114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65EDDF52" id="_x0000_t32" coordsize="21600,21600" o:spt="32" o:oned="t" path="m,l21600,21600e" filled="f">
              <v:path arrowok="t" fillok="f" o:connecttype="none"/>
              <o:lock v:ext="edit" shapetype="t"/>
            </v:shapetype>
            <v:shape id="AutoShape 11" o:spid="_x0000_s1026" type="#_x0000_t32" style="position:absolute;margin-left:-4pt;margin-top:6.95pt;width:472.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FIIw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decimal"/>
      <w:lvlText w:val="%1)"/>
      <w:lvlJc w:val="left"/>
      <w:pPr>
        <w:tabs>
          <w:tab w:val="num" w:pos="1800"/>
        </w:tabs>
        <w:ind w:left="1800" w:hanging="360"/>
      </w:pPr>
      <w:rPr>
        <w:rFont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27967"/>
    <w:multiLevelType w:val="hybridMultilevel"/>
    <w:tmpl w:val="7CB2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096B13"/>
    <w:multiLevelType w:val="hybridMultilevel"/>
    <w:tmpl w:val="EE0E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E737C"/>
    <w:multiLevelType w:val="hybridMultilevel"/>
    <w:tmpl w:val="67F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356A6"/>
    <w:multiLevelType w:val="hybridMultilevel"/>
    <w:tmpl w:val="C00C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250885"/>
    <w:multiLevelType w:val="hybridMultilevel"/>
    <w:tmpl w:val="F4D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D7D4B"/>
    <w:multiLevelType w:val="hybridMultilevel"/>
    <w:tmpl w:val="5968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86ADD"/>
    <w:multiLevelType w:val="hybridMultilevel"/>
    <w:tmpl w:val="CE8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41D8E"/>
    <w:multiLevelType w:val="hybridMultilevel"/>
    <w:tmpl w:val="2458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F0481E"/>
    <w:multiLevelType w:val="hybridMultilevel"/>
    <w:tmpl w:val="F44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5"/>
  </w:num>
  <w:num w:numId="7">
    <w:abstractNumId w:val="2"/>
  </w:num>
  <w:num w:numId="8">
    <w:abstractNumId w:val="4"/>
  </w:num>
  <w:num w:numId="9">
    <w:abstractNumId w:val="7"/>
  </w:num>
  <w:num w:numId="10">
    <w:abstractNumId w:val="8"/>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1825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1MjczNLQwNzUzNTZU0lEKTi0uzszPAykwqgUAJzYYKywAAAA="/>
  </w:docVars>
  <w:rsids>
    <w:rsidRoot w:val="000B2CCA"/>
    <w:rsid w:val="00012C6F"/>
    <w:rsid w:val="00022BB0"/>
    <w:rsid w:val="00033FE3"/>
    <w:rsid w:val="00034E50"/>
    <w:rsid w:val="0003655F"/>
    <w:rsid w:val="0004397A"/>
    <w:rsid w:val="00044293"/>
    <w:rsid w:val="000477C7"/>
    <w:rsid w:val="00064225"/>
    <w:rsid w:val="0006502C"/>
    <w:rsid w:val="00075C50"/>
    <w:rsid w:val="00086067"/>
    <w:rsid w:val="000959E2"/>
    <w:rsid w:val="000A33CF"/>
    <w:rsid w:val="000A5936"/>
    <w:rsid w:val="000B2CCA"/>
    <w:rsid w:val="000B43BF"/>
    <w:rsid w:val="000B5D61"/>
    <w:rsid w:val="000B6F5E"/>
    <w:rsid w:val="000B720F"/>
    <w:rsid w:val="000C2E0F"/>
    <w:rsid w:val="000F45E0"/>
    <w:rsid w:val="00105B29"/>
    <w:rsid w:val="0013046C"/>
    <w:rsid w:val="00130F45"/>
    <w:rsid w:val="00140C3E"/>
    <w:rsid w:val="00144571"/>
    <w:rsid w:val="00144C07"/>
    <w:rsid w:val="00155A85"/>
    <w:rsid w:val="00157F59"/>
    <w:rsid w:val="00164176"/>
    <w:rsid w:val="001672F0"/>
    <w:rsid w:val="00175C9C"/>
    <w:rsid w:val="001A2093"/>
    <w:rsid w:val="001A3F9C"/>
    <w:rsid w:val="001B1275"/>
    <w:rsid w:val="001B37DC"/>
    <w:rsid w:val="001B670A"/>
    <w:rsid w:val="001C0318"/>
    <w:rsid w:val="001C133C"/>
    <w:rsid w:val="001D2C9D"/>
    <w:rsid w:val="001D4617"/>
    <w:rsid w:val="001E2269"/>
    <w:rsid w:val="0020158C"/>
    <w:rsid w:val="00205A7B"/>
    <w:rsid w:val="00221365"/>
    <w:rsid w:val="00221E50"/>
    <w:rsid w:val="00225E05"/>
    <w:rsid w:val="002311EE"/>
    <w:rsid w:val="002340A5"/>
    <w:rsid w:val="0023777E"/>
    <w:rsid w:val="0024789E"/>
    <w:rsid w:val="002553F1"/>
    <w:rsid w:val="002555F0"/>
    <w:rsid w:val="00260FA0"/>
    <w:rsid w:val="0028369D"/>
    <w:rsid w:val="002841A7"/>
    <w:rsid w:val="002848D9"/>
    <w:rsid w:val="0029095D"/>
    <w:rsid w:val="002A2F7F"/>
    <w:rsid w:val="002B5F2F"/>
    <w:rsid w:val="002B6A04"/>
    <w:rsid w:val="002B7E23"/>
    <w:rsid w:val="002C26D4"/>
    <w:rsid w:val="002C54AD"/>
    <w:rsid w:val="002D2A59"/>
    <w:rsid w:val="002E0299"/>
    <w:rsid w:val="00313D1A"/>
    <w:rsid w:val="00346473"/>
    <w:rsid w:val="00351757"/>
    <w:rsid w:val="00352CAB"/>
    <w:rsid w:val="00357ADF"/>
    <w:rsid w:val="00362179"/>
    <w:rsid w:val="00370A39"/>
    <w:rsid w:val="0037318E"/>
    <w:rsid w:val="003740CC"/>
    <w:rsid w:val="00374FDD"/>
    <w:rsid w:val="003A1052"/>
    <w:rsid w:val="003A4647"/>
    <w:rsid w:val="003A773A"/>
    <w:rsid w:val="003B3E6A"/>
    <w:rsid w:val="003C3D6F"/>
    <w:rsid w:val="003D77F8"/>
    <w:rsid w:val="003F4A19"/>
    <w:rsid w:val="003F65AE"/>
    <w:rsid w:val="003F73B3"/>
    <w:rsid w:val="004001B5"/>
    <w:rsid w:val="00411003"/>
    <w:rsid w:val="004164B5"/>
    <w:rsid w:val="00420640"/>
    <w:rsid w:val="004239D3"/>
    <w:rsid w:val="00431569"/>
    <w:rsid w:val="00434011"/>
    <w:rsid w:val="00444E3D"/>
    <w:rsid w:val="004747A5"/>
    <w:rsid w:val="0047529D"/>
    <w:rsid w:val="0048204A"/>
    <w:rsid w:val="0049248A"/>
    <w:rsid w:val="00494E72"/>
    <w:rsid w:val="004A1C69"/>
    <w:rsid w:val="004B3F33"/>
    <w:rsid w:val="004C4105"/>
    <w:rsid w:val="004E2013"/>
    <w:rsid w:val="004E5C38"/>
    <w:rsid w:val="004E7E3B"/>
    <w:rsid w:val="004F1D17"/>
    <w:rsid w:val="004F3DC9"/>
    <w:rsid w:val="005131B8"/>
    <w:rsid w:val="00521FE0"/>
    <w:rsid w:val="0052405D"/>
    <w:rsid w:val="005429A5"/>
    <w:rsid w:val="00545AD0"/>
    <w:rsid w:val="005529E5"/>
    <w:rsid w:val="005618F3"/>
    <w:rsid w:val="005731C6"/>
    <w:rsid w:val="00575594"/>
    <w:rsid w:val="00576DC0"/>
    <w:rsid w:val="005A62B7"/>
    <w:rsid w:val="005B5134"/>
    <w:rsid w:val="005C0E61"/>
    <w:rsid w:val="005D3189"/>
    <w:rsid w:val="005E1DDA"/>
    <w:rsid w:val="005E27BA"/>
    <w:rsid w:val="005E4B4D"/>
    <w:rsid w:val="005E5C13"/>
    <w:rsid w:val="00603708"/>
    <w:rsid w:val="00603D15"/>
    <w:rsid w:val="00611CA7"/>
    <w:rsid w:val="006154F3"/>
    <w:rsid w:val="00624F4D"/>
    <w:rsid w:val="006300AC"/>
    <w:rsid w:val="00632A9F"/>
    <w:rsid w:val="006371A0"/>
    <w:rsid w:val="00637A21"/>
    <w:rsid w:val="006901A2"/>
    <w:rsid w:val="006B6943"/>
    <w:rsid w:val="006C612D"/>
    <w:rsid w:val="006D0A2C"/>
    <w:rsid w:val="006D4E70"/>
    <w:rsid w:val="006D65B9"/>
    <w:rsid w:val="006D6C65"/>
    <w:rsid w:val="006E32B6"/>
    <w:rsid w:val="006E7C6D"/>
    <w:rsid w:val="006F4E4B"/>
    <w:rsid w:val="00700F7F"/>
    <w:rsid w:val="007027D6"/>
    <w:rsid w:val="007127CD"/>
    <w:rsid w:val="00717AD6"/>
    <w:rsid w:val="00721386"/>
    <w:rsid w:val="0072305E"/>
    <w:rsid w:val="00727C3F"/>
    <w:rsid w:val="007461C5"/>
    <w:rsid w:val="00746652"/>
    <w:rsid w:val="00747D52"/>
    <w:rsid w:val="00754114"/>
    <w:rsid w:val="007556CE"/>
    <w:rsid w:val="00755987"/>
    <w:rsid w:val="00757681"/>
    <w:rsid w:val="007622D1"/>
    <w:rsid w:val="00767CE2"/>
    <w:rsid w:val="00771D51"/>
    <w:rsid w:val="00776BFA"/>
    <w:rsid w:val="00786B40"/>
    <w:rsid w:val="00787D0B"/>
    <w:rsid w:val="00790DEA"/>
    <w:rsid w:val="00797B60"/>
    <w:rsid w:val="007A2FF6"/>
    <w:rsid w:val="007B5204"/>
    <w:rsid w:val="007C547A"/>
    <w:rsid w:val="007D61D8"/>
    <w:rsid w:val="007F4A98"/>
    <w:rsid w:val="00803DF1"/>
    <w:rsid w:val="00820AA7"/>
    <w:rsid w:val="00836EF8"/>
    <w:rsid w:val="00861D23"/>
    <w:rsid w:val="00861D34"/>
    <w:rsid w:val="00875EFE"/>
    <w:rsid w:val="00875F83"/>
    <w:rsid w:val="00883005"/>
    <w:rsid w:val="00885BE6"/>
    <w:rsid w:val="00894288"/>
    <w:rsid w:val="008A1222"/>
    <w:rsid w:val="008B000B"/>
    <w:rsid w:val="008B271D"/>
    <w:rsid w:val="008B4458"/>
    <w:rsid w:val="008B788D"/>
    <w:rsid w:val="008C4D65"/>
    <w:rsid w:val="008C5E28"/>
    <w:rsid w:val="008D0181"/>
    <w:rsid w:val="008D2F18"/>
    <w:rsid w:val="008D416E"/>
    <w:rsid w:val="008E15A2"/>
    <w:rsid w:val="008E339B"/>
    <w:rsid w:val="008E46EF"/>
    <w:rsid w:val="008E7395"/>
    <w:rsid w:val="008F132D"/>
    <w:rsid w:val="008F1862"/>
    <w:rsid w:val="008F1F7A"/>
    <w:rsid w:val="008F3B92"/>
    <w:rsid w:val="008F658A"/>
    <w:rsid w:val="008F7F2D"/>
    <w:rsid w:val="00916361"/>
    <w:rsid w:val="00917DE3"/>
    <w:rsid w:val="00921797"/>
    <w:rsid w:val="009401F5"/>
    <w:rsid w:val="00962D4A"/>
    <w:rsid w:val="00964D06"/>
    <w:rsid w:val="00976F9E"/>
    <w:rsid w:val="00984341"/>
    <w:rsid w:val="009857C1"/>
    <w:rsid w:val="009A7A13"/>
    <w:rsid w:val="009A7DFC"/>
    <w:rsid w:val="009B3902"/>
    <w:rsid w:val="009B44DF"/>
    <w:rsid w:val="009C0783"/>
    <w:rsid w:val="009C0C8A"/>
    <w:rsid w:val="009C5F25"/>
    <w:rsid w:val="009C6368"/>
    <w:rsid w:val="009C716D"/>
    <w:rsid w:val="009E085B"/>
    <w:rsid w:val="009E0A60"/>
    <w:rsid w:val="009E1FCF"/>
    <w:rsid w:val="009E7392"/>
    <w:rsid w:val="009F7D3A"/>
    <w:rsid w:val="009F7F4E"/>
    <w:rsid w:val="00A021EE"/>
    <w:rsid w:val="00A078D6"/>
    <w:rsid w:val="00A10E47"/>
    <w:rsid w:val="00A12EC4"/>
    <w:rsid w:val="00A1371A"/>
    <w:rsid w:val="00A13B30"/>
    <w:rsid w:val="00A206AE"/>
    <w:rsid w:val="00A222D1"/>
    <w:rsid w:val="00A40DAC"/>
    <w:rsid w:val="00A66ACB"/>
    <w:rsid w:val="00A900E5"/>
    <w:rsid w:val="00A92E41"/>
    <w:rsid w:val="00A95373"/>
    <w:rsid w:val="00A97B4F"/>
    <w:rsid w:val="00AA693A"/>
    <w:rsid w:val="00AC68A4"/>
    <w:rsid w:val="00AD0EDF"/>
    <w:rsid w:val="00AD16E7"/>
    <w:rsid w:val="00AD49C9"/>
    <w:rsid w:val="00AD51FE"/>
    <w:rsid w:val="00AE3CC7"/>
    <w:rsid w:val="00AF3C01"/>
    <w:rsid w:val="00AF598F"/>
    <w:rsid w:val="00B044D9"/>
    <w:rsid w:val="00B04B78"/>
    <w:rsid w:val="00B17715"/>
    <w:rsid w:val="00B25E7C"/>
    <w:rsid w:val="00B315D7"/>
    <w:rsid w:val="00B35131"/>
    <w:rsid w:val="00B3620D"/>
    <w:rsid w:val="00B36F18"/>
    <w:rsid w:val="00B426EF"/>
    <w:rsid w:val="00B448D1"/>
    <w:rsid w:val="00B62948"/>
    <w:rsid w:val="00B751EF"/>
    <w:rsid w:val="00BA17E8"/>
    <w:rsid w:val="00BB4D10"/>
    <w:rsid w:val="00BB6747"/>
    <w:rsid w:val="00BC0DCD"/>
    <w:rsid w:val="00BC63C7"/>
    <w:rsid w:val="00BE008B"/>
    <w:rsid w:val="00BE2E0F"/>
    <w:rsid w:val="00BE359F"/>
    <w:rsid w:val="00BF1D12"/>
    <w:rsid w:val="00C01B23"/>
    <w:rsid w:val="00C01D44"/>
    <w:rsid w:val="00C03F50"/>
    <w:rsid w:val="00C10BA4"/>
    <w:rsid w:val="00C219ED"/>
    <w:rsid w:val="00C21B61"/>
    <w:rsid w:val="00C40C9B"/>
    <w:rsid w:val="00C506A9"/>
    <w:rsid w:val="00C51976"/>
    <w:rsid w:val="00C521B8"/>
    <w:rsid w:val="00C55C51"/>
    <w:rsid w:val="00C6098C"/>
    <w:rsid w:val="00C82248"/>
    <w:rsid w:val="00C960E0"/>
    <w:rsid w:val="00CA6398"/>
    <w:rsid w:val="00CB0B75"/>
    <w:rsid w:val="00CB5750"/>
    <w:rsid w:val="00CC1460"/>
    <w:rsid w:val="00CC445F"/>
    <w:rsid w:val="00CD0073"/>
    <w:rsid w:val="00CD764E"/>
    <w:rsid w:val="00CE03ED"/>
    <w:rsid w:val="00CE0C3A"/>
    <w:rsid w:val="00CF24AB"/>
    <w:rsid w:val="00CF742A"/>
    <w:rsid w:val="00D05AE7"/>
    <w:rsid w:val="00D0633F"/>
    <w:rsid w:val="00D0673D"/>
    <w:rsid w:val="00D15F5F"/>
    <w:rsid w:val="00D21372"/>
    <w:rsid w:val="00D247C6"/>
    <w:rsid w:val="00D26B95"/>
    <w:rsid w:val="00D35AAB"/>
    <w:rsid w:val="00D57028"/>
    <w:rsid w:val="00D61480"/>
    <w:rsid w:val="00D75552"/>
    <w:rsid w:val="00D95462"/>
    <w:rsid w:val="00DC039E"/>
    <w:rsid w:val="00DD5CA0"/>
    <w:rsid w:val="00DD630A"/>
    <w:rsid w:val="00DE0B4E"/>
    <w:rsid w:val="00DE47E0"/>
    <w:rsid w:val="00DE7BC0"/>
    <w:rsid w:val="00DF0E3C"/>
    <w:rsid w:val="00DF540F"/>
    <w:rsid w:val="00E04305"/>
    <w:rsid w:val="00E07F4C"/>
    <w:rsid w:val="00E1482F"/>
    <w:rsid w:val="00E2012B"/>
    <w:rsid w:val="00E207BD"/>
    <w:rsid w:val="00E43019"/>
    <w:rsid w:val="00E647D7"/>
    <w:rsid w:val="00EB4E24"/>
    <w:rsid w:val="00EC3A5A"/>
    <w:rsid w:val="00ED1D78"/>
    <w:rsid w:val="00ED355C"/>
    <w:rsid w:val="00ED7DE3"/>
    <w:rsid w:val="00EE6F4D"/>
    <w:rsid w:val="00EF16DA"/>
    <w:rsid w:val="00F07018"/>
    <w:rsid w:val="00F13B7C"/>
    <w:rsid w:val="00F229D8"/>
    <w:rsid w:val="00F31EF0"/>
    <w:rsid w:val="00F37BEA"/>
    <w:rsid w:val="00F41385"/>
    <w:rsid w:val="00F42859"/>
    <w:rsid w:val="00F465AB"/>
    <w:rsid w:val="00F57D4A"/>
    <w:rsid w:val="00F6181A"/>
    <w:rsid w:val="00F63502"/>
    <w:rsid w:val="00F71E11"/>
    <w:rsid w:val="00F77A62"/>
    <w:rsid w:val="00F85B5A"/>
    <w:rsid w:val="00F86705"/>
    <w:rsid w:val="00F95091"/>
    <w:rsid w:val="00FA505B"/>
    <w:rsid w:val="00FB048F"/>
    <w:rsid w:val="00FB343C"/>
    <w:rsid w:val="00FB4611"/>
    <w:rsid w:val="00FC771E"/>
    <w:rsid w:val="00FD0185"/>
    <w:rsid w:val="00FD0B63"/>
    <w:rsid w:val="00FD56B5"/>
    <w:rsid w:val="00FE47D8"/>
    <w:rsid w:val="00FF175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25aa"/>
    </o:shapedefaults>
    <o:shapelayout v:ext="edit">
      <o:idmap v:ext="edit" data="1"/>
    </o:shapelayout>
  </w:shapeDefaults>
  <w:decimalSymbol w:val="."/>
  <w:listSeparator w:val=","/>
  <w14:docId w14:val="3E66A139"/>
  <w15:chartTrackingRefBased/>
  <w15:docId w15:val="{A91A3D19-3769-41CD-A3E5-F249A3A2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5750"/>
    <w:pPr>
      <w:keepNext/>
      <w:keepLines/>
      <w:spacing w:before="240" w:line="259" w:lineRule="auto"/>
      <w:outlineLvl w:val="0"/>
    </w:pPr>
    <w:rPr>
      <w:rFonts w:ascii="Calibri Light" w:hAnsi="Calibri Light"/>
      <w:color w:val="2E74B5"/>
      <w:sz w:val="32"/>
      <w:szCs w:val="32"/>
    </w:rPr>
  </w:style>
  <w:style w:type="paragraph" w:styleId="Heading3">
    <w:name w:val="heading 3"/>
    <w:basedOn w:val="Normal"/>
    <w:next w:val="Normal"/>
    <w:link w:val="Heading3Char"/>
    <w:qFormat/>
    <w:rsid w:val="009B3902"/>
    <w:pPr>
      <w:keepNext/>
      <w:jc w:val="center"/>
      <w:outlineLvl w:val="2"/>
    </w:pPr>
    <w:rPr>
      <w:rFonts w:ascii="Times" w:hAnsi="Times"/>
      <w:b/>
      <w:sz w:val="22"/>
      <w:szCs w:val="20"/>
    </w:rPr>
  </w:style>
  <w:style w:type="paragraph" w:styleId="Heading4">
    <w:name w:val="heading 4"/>
    <w:basedOn w:val="Normal"/>
    <w:next w:val="Normal"/>
    <w:link w:val="Heading4Char"/>
    <w:qFormat/>
    <w:rsid w:val="009B3902"/>
    <w:pPr>
      <w:keepNext/>
      <w:spacing w:line="360" w:lineRule="auto"/>
      <w:ind w:left="1440" w:hanging="1440"/>
      <w:jc w:val="center"/>
      <w:outlineLvl w:val="3"/>
    </w:pPr>
    <w:rPr>
      <w:rFonts w:ascii="Times" w:hAnsi="Times"/>
      <w:b/>
      <w:sz w:val="22"/>
      <w:szCs w:val="20"/>
    </w:rPr>
  </w:style>
  <w:style w:type="paragraph" w:styleId="Heading5">
    <w:name w:val="heading 5"/>
    <w:basedOn w:val="Normal"/>
    <w:next w:val="Normal"/>
    <w:link w:val="Heading5Char"/>
    <w:qFormat/>
    <w:rsid w:val="009B3902"/>
    <w:pPr>
      <w:keepNext/>
      <w:spacing w:line="360" w:lineRule="auto"/>
      <w:outlineLvl w:val="4"/>
    </w:pPr>
    <w:rPr>
      <w:rFonts w:ascii="Times" w:hAnsi="Time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D4A"/>
    <w:pPr>
      <w:tabs>
        <w:tab w:val="center" w:pos="4680"/>
        <w:tab w:val="right" w:pos="9360"/>
      </w:tabs>
    </w:pPr>
  </w:style>
  <w:style w:type="character" w:customStyle="1" w:styleId="HeaderChar">
    <w:name w:val="Header Char"/>
    <w:link w:val="Header"/>
    <w:uiPriority w:val="99"/>
    <w:rsid w:val="00962D4A"/>
    <w:rPr>
      <w:sz w:val="24"/>
      <w:szCs w:val="24"/>
    </w:rPr>
  </w:style>
  <w:style w:type="paragraph" w:styleId="Footer">
    <w:name w:val="footer"/>
    <w:basedOn w:val="Normal"/>
    <w:link w:val="FooterChar"/>
    <w:rsid w:val="00962D4A"/>
    <w:pPr>
      <w:tabs>
        <w:tab w:val="center" w:pos="4680"/>
        <w:tab w:val="right" w:pos="9360"/>
      </w:tabs>
    </w:pPr>
  </w:style>
  <w:style w:type="character" w:customStyle="1" w:styleId="FooterChar">
    <w:name w:val="Footer Char"/>
    <w:link w:val="Footer"/>
    <w:uiPriority w:val="99"/>
    <w:rsid w:val="00962D4A"/>
    <w:rPr>
      <w:sz w:val="24"/>
      <w:szCs w:val="24"/>
    </w:rPr>
  </w:style>
  <w:style w:type="paragraph" w:styleId="BalloonText">
    <w:name w:val="Balloon Text"/>
    <w:basedOn w:val="Normal"/>
    <w:link w:val="BalloonTextChar"/>
    <w:rsid w:val="00962D4A"/>
    <w:rPr>
      <w:rFonts w:ascii="Tahoma" w:hAnsi="Tahoma" w:cs="Tahoma"/>
      <w:sz w:val="16"/>
      <w:szCs w:val="16"/>
    </w:rPr>
  </w:style>
  <w:style w:type="character" w:customStyle="1" w:styleId="BalloonTextChar">
    <w:name w:val="Balloon Text Char"/>
    <w:link w:val="BalloonText"/>
    <w:rsid w:val="00962D4A"/>
    <w:rPr>
      <w:rFonts w:ascii="Tahoma" w:hAnsi="Tahoma" w:cs="Tahoma"/>
      <w:sz w:val="16"/>
      <w:szCs w:val="16"/>
    </w:rPr>
  </w:style>
  <w:style w:type="character" w:styleId="Hyperlink">
    <w:name w:val="Hyperlink"/>
    <w:rsid w:val="005731C6"/>
    <w:rPr>
      <w:color w:val="0000FF"/>
      <w:u w:val="single"/>
    </w:rPr>
  </w:style>
  <w:style w:type="paragraph" w:styleId="NormalWeb">
    <w:name w:val="Normal (Web)"/>
    <w:basedOn w:val="Normal"/>
    <w:uiPriority w:val="99"/>
    <w:unhideWhenUsed/>
    <w:rsid w:val="0072305E"/>
    <w:pPr>
      <w:spacing w:before="100" w:beforeAutospacing="1" w:after="100" w:afterAutospacing="1"/>
    </w:pPr>
  </w:style>
  <w:style w:type="character" w:styleId="Strong">
    <w:name w:val="Strong"/>
    <w:uiPriority w:val="22"/>
    <w:qFormat/>
    <w:rsid w:val="0072305E"/>
    <w:rPr>
      <w:b/>
      <w:bCs/>
    </w:rPr>
  </w:style>
  <w:style w:type="character" w:customStyle="1" w:styleId="Heading3Char">
    <w:name w:val="Heading 3 Char"/>
    <w:link w:val="Heading3"/>
    <w:rsid w:val="009B3902"/>
    <w:rPr>
      <w:rFonts w:ascii="Times" w:hAnsi="Times"/>
      <w:b/>
      <w:sz w:val="22"/>
    </w:rPr>
  </w:style>
  <w:style w:type="character" w:customStyle="1" w:styleId="Heading4Char">
    <w:name w:val="Heading 4 Char"/>
    <w:link w:val="Heading4"/>
    <w:rsid w:val="009B3902"/>
    <w:rPr>
      <w:rFonts w:ascii="Times" w:hAnsi="Times"/>
      <w:b/>
      <w:sz w:val="22"/>
    </w:rPr>
  </w:style>
  <w:style w:type="character" w:customStyle="1" w:styleId="Heading5Char">
    <w:name w:val="Heading 5 Char"/>
    <w:link w:val="Heading5"/>
    <w:rsid w:val="009B3902"/>
    <w:rPr>
      <w:rFonts w:ascii="Times" w:hAnsi="Times"/>
      <w:b/>
      <w:sz w:val="16"/>
    </w:rPr>
  </w:style>
  <w:style w:type="paragraph" w:styleId="Title">
    <w:name w:val="Title"/>
    <w:basedOn w:val="Normal"/>
    <w:link w:val="TitleChar"/>
    <w:uiPriority w:val="99"/>
    <w:qFormat/>
    <w:rsid w:val="0029095D"/>
    <w:pPr>
      <w:jc w:val="center"/>
    </w:pPr>
    <w:rPr>
      <w:rFonts w:ascii="Arial" w:eastAsia="Calibri" w:hAnsi="Arial" w:cs="Arial"/>
      <w:b/>
      <w:bCs/>
      <w:sz w:val="22"/>
      <w:szCs w:val="22"/>
    </w:rPr>
  </w:style>
  <w:style w:type="character" w:customStyle="1" w:styleId="TitleChar">
    <w:name w:val="Title Char"/>
    <w:link w:val="Title"/>
    <w:uiPriority w:val="99"/>
    <w:rsid w:val="0029095D"/>
    <w:rPr>
      <w:rFonts w:ascii="Arial" w:eastAsia="Calibri" w:hAnsi="Arial" w:cs="Arial"/>
      <w:b/>
      <w:bCs/>
      <w:sz w:val="22"/>
      <w:szCs w:val="22"/>
    </w:rPr>
  </w:style>
  <w:style w:type="paragraph" w:styleId="BodyText">
    <w:name w:val="Body Text"/>
    <w:basedOn w:val="Normal"/>
    <w:link w:val="BodyTextChar"/>
    <w:uiPriority w:val="99"/>
    <w:unhideWhenUsed/>
    <w:rsid w:val="0029095D"/>
    <w:pPr>
      <w:jc w:val="both"/>
    </w:pPr>
    <w:rPr>
      <w:rFonts w:ascii="Arial" w:eastAsia="Calibri" w:hAnsi="Arial" w:cs="Arial"/>
      <w:sz w:val="22"/>
      <w:szCs w:val="22"/>
    </w:rPr>
  </w:style>
  <w:style w:type="character" w:customStyle="1" w:styleId="BodyTextChar">
    <w:name w:val="Body Text Char"/>
    <w:link w:val="BodyText"/>
    <w:uiPriority w:val="99"/>
    <w:rsid w:val="0029095D"/>
    <w:rPr>
      <w:rFonts w:ascii="Arial" w:eastAsia="Calibri" w:hAnsi="Arial" w:cs="Arial"/>
      <w:sz w:val="22"/>
      <w:szCs w:val="22"/>
    </w:rPr>
  </w:style>
  <w:style w:type="character" w:customStyle="1" w:styleId="Heading1Char">
    <w:name w:val="Heading 1 Char"/>
    <w:link w:val="Heading1"/>
    <w:uiPriority w:val="9"/>
    <w:rsid w:val="00CB5750"/>
    <w:rPr>
      <w:rFonts w:ascii="Calibri Light" w:hAnsi="Calibri Light"/>
      <w:color w:val="2E74B5"/>
      <w:sz w:val="32"/>
      <w:szCs w:val="32"/>
    </w:rPr>
  </w:style>
  <w:style w:type="character" w:customStyle="1" w:styleId="apple-converted-space">
    <w:name w:val="apple-converted-space"/>
    <w:rsid w:val="00CB5750"/>
  </w:style>
  <w:style w:type="paragraph" w:styleId="ListParagraph">
    <w:name w:val="List Paragraph"/>
    <w:basedOn w:val="Normal"/>
    <w:uiPriority w:val="34"/>
    <w:qFormat/>
    <w:rsid w:val="00FB343C"/>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9723">
      <w:bodyDiv w:val="1"/>
      <w:marLeft w:val="0"/>
      <w:marRight w:val="0"/>
      <w:marTop w:val="0"/>
      <w:marBottom w:val="0"/>
      <w:divBdr>
        <w:top w:val="none" w:sz="0" w:space="0" w:color="auto"/>
        <w:left w:val="none" w:sz="0" w:space="0" w:color="auto"/>
        <w:bottom w:val="none" w:sz="0" w:space="0" w:color="auto"/>
        <w:right w:val="none" w:sz="0" w:space="0" w:color="auto"/>
      </w:divBdr>
    </w:div>
    <w:div w:id="584799114">
      <w:bodyDiv w:val="1"/>
      <w:marLeft w:val="0"/>
      <w:marRight w:val="0"/>
      <w:marTop w:val="0"/>
      <w:marBottom w:val="0"/>
      <w:divBdr>
        <w:top w:val="none" w:sz="0" w:space="0" w:color="auto"/>
        <w:left w:val="none" w:sz="0" w:space="0" w:color="auto"/>
        <w:bottom w:val="none" w:sz="0" w:space="0" w:color="auto"/>
        <w:right w:val="none" w:sz="0" w:space="0" w:color="auto"/>
      </w:divBdr>
      <w:divsChild>
        <w:div w:id="1772239403">
          <w:marLeft w:val="0"/>
          <w:marRight w:val="0"/>
          <w:marTop w:val="0"/>
          <w:marBottom w:val="0"/>
          <w:divBdr>
            <w:top w:val="none" w:sz="0" w:space="0" w:color="auto"/>
            <w:left w:val="none" w:sz="0" w:space="0" w:color="auto"/>
            <w:bottom w:val="none" w:sz="0" w:space="0" w:color="auto"/>
            <w:right w:val="none" w:sz="0" w:space="0" w:color="auto"/>
          </w:divBdr>
        </w:div>
      </w:divsChild>
    </w:div>
    <w:div w:id="696587746">
      <w:bodyDiv w:val="1"/>
      <w:marLeft w:val="0"/>
      <w:marRight w:val="0"/>
      <w:marTop w:val="0"/>
      <w:marBottom w:val="0"/>
      <w:divBdr>
        <w:top w:val="none" w:sz="0" w:space="0" w:color="auto"/>
        <w:left w:val="none" w:sz="0" w:space="0" w:color="auto"/>
        <w:bottom w:val="none" w:sz="0" w:space="0" w:color="auto"/>
        <w:right w:val="none" w:sz="0" w:space="0" w:color="auto"/>
      </w:divBdr>
    </w:div>
    <w:div w:id="729813318">
      <w:bodyDiv w:val="1"/>
      <w:marLeft w:val="0"/>
      <w:marRight w:val="0"/>
      <w:marTop w:val="0"/>
      <w:marBottom w:val="0"/>
      <w:divBdr>
        <w:top w:val="none" w:sz="0" w:space="0" w:color="auto"/>
        <w:left w:val="none" w:sz="0" w:space="0" w:color="auto"/>
        <w:bottom w:val="none" w:sz="0" w:space="0" w:color="auto"/>
        <w:right w:val="none" w:sz="0" w:space="0" w:color="auto"/>
      </w:divBdr>
    </w:div>
    <w:div w:id="1137574377">
      <w:bodyDiv w:val="1"/>
      <w:marLeft w:val="0"/>
      <w:marRight w:val="0"/>
      <w:marTop w:val="0"/>
      <w:marBottom w:val="0"/>
      <w:divBdr>
        <w:top w:val="none" w:sz="0" w:space="0" w:color="auto"/>
        <w:left w:val="none" w:sz="0" w:space="0" w:color="auto"/>
        <w:bottom w:val="none" w:sz="0" w:space="0" w:color="auto"/>
        <w:right w:val="none" w:sz="0" w:space="0" w:color="auto"/>
      </w:divBdr>
    </w:div>
    <w:div w:id="1156266438">
      <w:bodyDiv w:val="1"/>
      <w:marLeft w:val="0"/>
      <w:marRight w:val="0"/>
      <w:marTop w:val="0"/>
      <w:marBottom w:val="0"/>
      <w:divBdr>
        <w:top w:val="none" w:sz="0" w:space="0" w:color="auto"/>
        <w:left w:val="none" w:sz="0" w:space="0" w:color="auto"/>
        <w:bottom w:val="none" w:sz="0" w:space="0" w:color="auto"/>
        <w:right w:val="none" w:sz="0" w:space="0" w:color="auto"/>
      </w:divBdr>
    </w:div>
    <w:div w:id="1263993130">
      <w:bodyDiv w:val="1"/>
      <w:marLeft w:val="0"/>
      <w:marRight w:val="0"/>
      <w:marTop w:val="0"/>
      <w:marBottom w:val="0"/>
      <w:divBdr>
        <w:top w:val="none" w:sz="0" w:space="0" w:color="auto"/>
        <w:left w:val="none" w:sz="0" w:space="0" w:color="auto"/>
        <w:bottom w:val="none" w:sz="0" w:space="0" w:color="auto"/>
        <w:right w:val="none" w:sz="0" w:space="0" w:color="auto"/>
      </w:divBdr>
    </w:div>
    <w:div w:id="1349453340">
      <w:bodyDiv w:val="1"/>
      <w:marLeft w:val="0"/>
      <w:marRight w:val="0"/>
      <w:marTop w:val="0"/>
      <w:marBottom w:val="0"/>
      <w:divBdr>
        <w:top w:val="none" w:sz="0" w:space="0" w:color="auto"/>
        <w:left w:val="none" w:sz="0" w:space="0" w:color="auto"/>
        <w:bottom w:val="none" w:sz="0" w:space="0" w:color="auto"/>
        <w:right w:val="none" w:sz="0" w:space="0" w:color="auto"/>
      </w:divBdr>
    </w:div>
    <w:div w:id="1596403595">
      <w:bodyDiv w:val="1"/>
      <w:marLeft w:val="0"/>
      <w:marRight w:val="0"/>
      <w:marTop w:val="0"/>
      <w:marBottom w:val="0"/>
      <w:divBdr>
        <w:top w:val="none" w:sz="0" w:space="0" w:color="auto"/>
        <w:left w:val="none" w:sz="0" w:space="0" w:color="auto"/>
        <w:bottom w:val="none" w:sz="0" w:space="0" w:color="auto"/>
        <w:right w:val="none" w:sz="0" w:space="0" w:color="auto"/>
      </w:divBdr>
      <w:divsChild>
        <w:div w:id="408843471">
          <w:marLeft w:val="0"/>
          <w:marRight w:val="0"/>
          <w:marTop w:val="0"/>
          <w:marBottom w:val="0"/>
          <w:divBdr>
            <w:top w:val="none" w:sz="0" w:space="0" w:color="auto"/>
            <w:left w:val="none" w:sz="0" w:space="0" w:color="auto"/>
            <w:bottom w:val="none" w:sz="0" w:space="0" w:color="auto"/>
            <w:right w:val="none" w:sz="0" w:space="0" w:color="auto"/>
          </w:divBdr>
          <w:divsChild>
            <w:div w:id="1099831075">
              <w:marLeft w:val="0"/>
              <w:marRight w:val="0"/>
              <w:marTop w:val="0"/>
              <w:marBottom w:val="0"/>
              <w:divBdr>
                <w:top w:val="none" w:sz="0" w:space="0" w:color="auto"/>
                <w:left w:val="none" w:sz="0" w:space="0" w:color="auto"/>
                <w:bottom w:val="none" w:sz="0" w:space="0" w:color="auto"/>
                <w:right w:val="none" w:sz="0" w:space="0" w:color="auto"/>
              </w:divBdr>
              <w:divsChild>
                <w:div w:id="1690183100">
                  <w:marLeft w:val="0"/>
                  <w:marRight w:val="0"/>
                  <w:marTop w:val="0"/>
                  <w:marBottom w:val="0"/>
                  <w:divBdr>
                    <w:top w:val="none" w:sz="0" w:space="0" w:color="auto"/>
                    <w:left w:val="none" w:sz="0" w:space="0" w:color="auto"/>
                    <w:bottom w:val="none" w:sz="0" w:space="0" w:color="auto"/>
                    <w:right w:val="none" w:sz="0" w:space="0" w:color="auto"/>
                  </w:divBdr>
                  <w:divsChild>
                    <w:div w:id="1606578470">
                      <w:marLeft w:val="0"/>
                      <w:marRight w:val="0"/>
                      <w:marTop w:val="0"/>
                      <w:marBottom w:val="0"/>
                      <w:divBdr>
                        <w:top w:val="none" w:sz="0" w:space="0" w:color="auto"/>
                        <w:left w:val="none" w:sz="0" w:space="0" w:color="auto"/>
                        <w:bottom w:val="none" w:sz="0" w:space="0" w:color="auto"/>
                        <w:right w:val="none" w:sz="0" w:space="0" w:color="auto"/>
                      </w:divBdr>
                      <w:divsChild>
                        <w:div w:id="2094278044">
                          <w:marLeft w:val="0"/>
                          <w:marRight w:val="0"/>
                          <w:marTop w:val="0"/>
                          <w:marBottom w:val="0"/>
                          <w:divBdr>
                            <w:top w:val="none" w:sz="0" w:space="0" w:color="auto"/>
                            <w:left w:val="none" w:sz="0" w:space="0" w:color="auto"/>
                            <w:bottom w:val="none" w:sz="0" w:space="0" w:color="auto"/>
                            <w:right w:val="none" w:sz="0" w:space="0" w:color="auto"/>
                          </w:divBdr>
                          <w:divsChild>
                            <w:div w:id="2048026077">
                              <w:marLeft w:val="0"/>
                              <w:marRight w:val="0"/>
                              <w:marTop w:val="0"/>
                              <w:marBottom w:val="0"/>
                              <w:divBdr>
                                <w:top w:val="none" w:sz="0" w:space="0" w:color="auto"/>
                                <w:left w:val="none" w:sz="0" w:space="0" w:color="auto"/>
                                <w:bottom w:val="none" w:sz="0" w:space="0" w:color="auto"/>
                                <w:right w:val="none" w:sz="0" w:space="0" w:color="auto"/>
                              </w:divBdr>
                              <w:divsChild>
                                <w:div w:id="1925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1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4FE23D593634395238BCAE93AC603" ma:contentTypeVersion="0" ma:contentTypeDescription="Create a new document." ma:contentTypeScope="" ma:versionID="8b38cf73560cfe6c39ebe46fe11ca0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5437-5217-457A-91A2-DBE78865E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41805-6175-4B43-8430-800A459D5F39}">
  <ds:schemaRefs>
    <ds:schemaRef ds:uri="http://schemas.microsoft.com/sharepoint/v3/contenttype/forms"/>
  </ds:schemaRefs>
</ds:datastoreItem>
</file>

<file path=customXml/itemProps3.xml><?xml version="1.0" encoding="utf-8"?>
<ds:datastoreItem xmlns:ds="http://schemas.openxmlformats.org/officeDocument/2006/customXml" ds:itemID="{45CFF30D-E1E8-4D39-9130-BB6A1DEA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12FD2B-9906-4286-A8E5-667A1FAF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Federal Way Public Schools 210</vt:lpstr>
    </vt:vector>
  </TitlesOfParts>
  <Company>RSD</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Way Public Schools 210</dc:title>
  <dc:subject/>
  <dc:creator>Kassie Swenson</dc:creator>
  <cp:keywords/>
  <cp:lastModifiedBy>Tia Hendrix</cp:lastModifiedBy>
  <cp:revision>2</cp:revision>
  <cp:lastPrinted>2016-08-29T17:04:00Z</cp:lastPrinted>
  <dcterms:created xsi:type="dcterms:W3CDTF">2016-10-07T21:06:00Z</dcterms:created>
  <dcterms:modified xsi:type="dcterms:W3CDTF">2016-10-07T21:06:00Z</dcterms:modified>
</cp:coreProperties>
</file>